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861" w:rsidRPr="002050B8" w:rsidRDefault="00921861" w:rsidP="00921861">
      <w:pPr>
        <w:spacing w:after="240" w:line="360" w:lineRule="auto"/>
        <w:jc w:val="both"/>
        <w:rPr>
          <w:rFonts w:ascii="Palatino Linotype" w:hAnsi="Palatino Linotype"/>
        </w:rPr>
      </w:pPr>
      <w:r w:rsidRPr="002050B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481DA0" w:rsidRPr="002050B8">
        <w:rPr>
          <w:rFonts w:ascii="Palatino Linotype" w:hAnsi="Palatino Linotype"/>
        </w:rPr>
        <w:t>doce</w:t>
      </w:r>
      <w:r w:rsidRPr="002050B8">
        <w:rPr>
          <w:rFonts w:ascii="Palatino Linotype" w:hAnsi="Palatino Linotype"/>
        </w:rPr>
        <w:t xml:space="preserve"> de junio de dos mil diecinueve.</w:t>
      </w:r>
    </w:p>
    <w:p w:rsidR="00921861" w:rsidRPr="002050B8" w:rsidRDefault="00921861" w:rsidP="00921861">
      <w:pPr>
        <w:spacing w:before="120" w:line="360" w:lineRule="auto"/>
        <w:jc w:val="both"/>
        <w:rPr>
          <w:rFonts w:ascii="Palatino Linotype" w:hAnsi="Palatino Linotype"/>
        </w:rPr>
      </w:pPr>
      <w:r w:rsidRPr="002050B8">
        <w:rPr>
          <w:rFonts w:ascii="Palatino Linotype" w:hAnsi="Palatino Linotype"/>
          <w:b/>
        </w:rPr>
        <w:t>VISTO</w:t>
      </w:r>
      <w:r w:rsidRPr="002050B8">
        <w:rPr>
          <w:rFonts w:ascii="Palatino Linotype" w:hAnsi="Palatino Linotype"/>
        </w:rPr>
        <w:t xml:space="preserve"> el expediente formado con motivo del recurso de revisión </w:t>
      </w:r>
      <w:r w:rsidRPr="002050B8">
        <w:rPr>
          <w:rFonts w:ascii="Palatino Linotype" w:hAnsi="Palatino Linotype"/>
          <w:b/>
        </w:rPr>
        <w:t>0190</w:t>
      </w:r>
      <w:r w:rsidR="008E5BA1" w:rsidRPr="002050B8">
        <w:rPr>
          <w:rFonts w:ascii="Palatino Linotype" w:hAnsi="Palatino Linotype"/>
          <w:b/>
        </w:rPr>
        <w:t>7</w:t>
      </w:r>
      <w:r w:rsidRPr="002050B8">
        <w:rPr>
          <w:rFonts w:ascii="Palatino Linotype" w:hAnsi="Palatino Linotype"/>
          <w:b/>
        </w:rPr>
        <w:t>/INFOEM/IP/</w:t>
      </w:r>
      <w:proofErr w:type="spellStart"/>
      <w:r w:rsidRPr="002050B8">
        <w:rPr>
          <w:rFonts w:ascii="Palatino Linotype" w:hAnsi="Palatino Linotype"/>
          <w:b/>
        </w:rPr>
        <w:t>RR</w:t>
      </w:r>
      <w:proofErr w:type="spellEnd"/>
      <w:r w:rsidRPr="002050B8">
        <w:rPr>
          <w:rFonts w:ascii="Palatino Linotype" w:hAnsi="Palatino Linotype"/>
          <w:b/>
        </w:rPr>
        <w:t>/2019</w:t>
      </w:r>
      <w:r w:rsidRPr="002050B8">
        <w:rPr>
          <w:rFonts w:ascii="Palatino Linotype" w:hAnsi="Palatino Linotype"/>
        </w:rPr>
        <w:t>, promovido por</w:t>
      </w:r>
      <w:r w:rsidRPr="002050B8">
        <w:rPr>
          <w:rFonts w:ascii="Palatino Linotype" w:hAnsi="Palatino Linotype" w:cs="Arial"/>
        </w:rPr>
        <w:t xml:space="preserve"> un particular de manera anónima, quien en lo sucesivo será</w:t>
      </w:r>
      <w:r w:rsidRPr="002050B8">
        <w:rPr>
          <w:rFonts w:ascii="Palatino Linotype" w:hAnsi="Palatino Linotype" w:cs="Arial"/>
          <w:b/>
        </w:rPr>
        <w:t xml:space="preserve"> EL RECURRENTE</w:t>
      </w:r>
      <w:r w:rsidRPr="002050B8">
        <w:rPr>
          <w:rFonts w:ascii="Palatino Linotype" w:hAnsi="Palatino Linotype"/>
        </w:rPr>
        <w:t xml:space="preserve">, en contra de la respuesta emitida por el </w:t>
      </w:r>
      <w:r w:rsidRPr="002050B8">
        <w:rPr>
          <w:rFonts w:ascii="Palatino Linotype" w:hAnsi="Palatino Linotype"/>
          <w:b/>
        </w:rPr>
        <w:t xml:space="preserve">Ayuntamiento de </w:t>
      </w:r>
      <w:proofErr w:type="spellStart"/>
      <w:r w:rsidR="008E5BA1" w:rsidRPr="002050B8">
        <w:rPr>
          <w:rFonts w:ascii="Palatino Linotype" w:hAnsi="Palatino Linotype"/>
          <w:b/>
        </w:rPr>
        <w:t>Chiautla</w:t>
      </w:r>
      <w:proofErr w:type="spellEnd"/>
      <w:r w:rsidRPr="002050B8">
        <w:rPr>
          <w:rFonts w:ascii="Palatino Linotype" w:hAnsi="Palatino Linotype"/>
        </w:rPr>
        <w:t xml:space="preserve">, en lo sucesivo </w:t>
      </w:r>
      <w:r w:rsidRPr="002050B8">
        <w:rPr>
          <w:rFonts w:ascii="Palatino Linotype" w:hAnsi="Palatino Linotype"/>
          <w:b/>
        </w:rPr>
        <w:t>EL SUJETO OBLIGADO</w:t>
      </w:r>
      <w:r w:rsidRPr="002050B8">
        <w:rPr>
          <w:rFonts w:ascii="Palatino Linotype" w:hAnsi="Palatino Linotype"/>
        </w:rPr>
        <w:t xml:space="preserve">, se procede a dictar la presente resolución con base en lo siguiente: </w:t>
      </w:r>
    </w:p>
    <w:p w:rsidR="00921861" w:rsidRPr="002050B8" w:rsidRDefault="00921861" w:rsidP="00921861">
      <w:pPr>
        <w:spacing w:before="240" w:after="120" w:line="360" w:lineRule="auto"/>
        <w:jc w:val="center"/>
        <w:rPr>
          <w:rFonts w:ascii="Palatino Linotype" w:hAnsi="Palatino Linotype"/>
          <w:b/>
          <w:bCs/>
          <w:spacing w:val="60"/>
          <w:sz w:val="28"/>
        </w:rPr>
      </w:pPr>
      <w:r w:rsidRPr="002050B8">
        <w:rPr>
          <w:rFonts w:ascii="Palatino Linotype" w:hAnsi="Palatino Linotype"/>
          <w:b/>
          <w:bCs/>
          <w:spacing w:val="60"/>
          <w:sz w:val="28"/>
        </w:rPr>
        <w:t>RESULTANDO</w:t>
      </w:r>
    </w:p>
    <w:p w:rsidR="00921861" w:rsidRPr="002050B8" w:rsidRDefault="00921861" w:rsidP="00921861">
      <w:pPr>
        <w:pStyle w:val="Prrafodelista"/>
        <w:tabs>
          <w:tab w:val="left" w:pos="709"/>
        </w:tabs>
        <w:spacing w:before="240" w:after="240" w:line="360" w:lineRule="auto"/>
        <w:ind w:left="0"/>
        <w:jc w:val="both"/>
        <w:rPr>
          <w:rFonts w:ascii="Palatino Linotype" w:hAnsi="Palatino Linotype" w:cs="Arial"/>
        </w:rPr>
      </w:pPr>
      <w:r w:rsidRPr="002050B8">
        <w:rPr>
          <w:rFonts w:ascii="Palatino Linotype" w:hAnsi="Palatino Linotype"/>
          <w:b/>
          <w:sz w:val="28"/>
          <w:szCs w:val="28"/>
        </w:rPr>
        <w:t>I.</w:t>
      </w:r>
      <w:r w:rsidRPr="002050B8">
        <w:rPr>
          <w:rFonts w:ascii="Palatino Linotype" w:hAnsi="Palatino Linotype"/>
        </w:rPr>
        <w:t xml:space="preserve"> En </w:t>
      </w:r>
      <w:r w:rsidRPr="002050B8">
        <w:rPr>
          <w:rFonts w:ascii="Palatino Linotype" w:hAnsi="Palatino Linotype" w:cs="Arial"/>
        </w:rPr>
        <w:t>fecha</w:t>
      </w:r>
      <w:r w:rsidRPr="002050B8">
        <w:rPr>
          <w:rFonts w:ascii="Palatino Linotype" w:hAnsi="Palatino Linotype"/>
        </w:rPr>
        <w:t xml:space="preserve"> veintiuno de febrero de dos mil diecinueve, </w:t>
      </w:r>
      <w:r w:rsidRPr="002050B8">
        <w:rPr>
          <w:rFonts w:ascii="Palatino Linotype" w:hAnsi="Palatino Linotype"/>
          <w:b/>
        </w:rPr>
        <w:t>E</w:t>
      </w:r>
      <w:r w:rsidRPr="002050B8">
        <w:rPr>
          <w:rFonts w:ascii="Palatino Linotype" w:hAnsi="Palatino Linotype" w:cs="Arial"/>
          <w:b/>
        </w:rPr>
        <w:t>L RECURRENTE</w:t>
      </w:r>
      <w:r w:rsidRPr="002050B8">
        <w:rPr>
          <w:rFonts w:ascii="Palatino Linotype" w:hAnsi="Palatino Linotype"/>
        </w:rPr>
        <w:t xml:space="preserve"> presentó a través del </w:t>
      </w:r>
      <w:r w:rsidRPr="002050B8">
        <w:rPr>
          <w:rFonts w:ascii="Palatino Linotype" w:hAnsi="Palatino Linotype" w:cs="Arial"/>
        </w:rPr>
        <w:t>Sistema</w:t>
      </w:r>
      <w:r w:rsidRPr="002050B8">
        <w:rPr>
          <w:rFonts w:ascii="Palatino Linotype" w:hAnsi="Palatino Linotype"/>
        </w:rPr>
        <w:t xml:space="preserve"> de Acceso a la Información Mexiquense, en lo subsecuente </w:t>
      </w:r>
      <w:r w:rsidRPr="002050B8">
        <w:rPr>
          <w:rFonts w:ascii="Palatino Linotype" w:hAnsi="Palatino Linotype"/>
          <w:b/>
        </w:rPr>
        <w:t xml:space="preserve">EL </w:t>
      </w:r>
      <w:proofErr w:type="spellStart"/>
      <w:r w:rsidRPr="002050B8">
        <w:rPr>
          <w:rFonts w:ascii="Palatino Linotype" w:hAnsi="Palatino Linotype"/>
          <w:b/>
        </w:rPr>
        <w:t>SAIMEX</w:t>
      </w:r>
      <w:proofErr w:type="spellEnd"/>
      <w:r w:rsidRPr="002050B8">
        <w:rPr>
          <w:rFonts w:ascii="Palatino Linotype" w:hAnsi="Palatino Linotype"/>
        </w:rPr>
        <w:t xml:space="preserve"> ante </w:t>
      </w:r>
      <w:r w:rsidRPr="002050B8">
        <w:rPr>
          <w:rFonts w:ascii="Palatino Linotype" w:hAnsi="Palatino Linotype"/>
          <w:b/>
        </w:rPr>
        <w:t>EL SUJETO OBLIGADO</w:t>
      </w:r>
      <w:r w:rsidRPr="002050B8">
        <w:rPr>
          <w:rFonts w:ascii="Palatino Linotype" w:hAnsi="Palatino Linotype"/>
        </w:rPr>
        <w:t xml:space="preserve">, la solicitud de acceso a la información pública, a la que se le asignó el número </w:t>
      </w:r>
      <w:r w:rsidR="008E5BA1" w:rsidRPr="002050B8">
        <w:rPr>
          <w:rFonts w:ascii="Palatino Linotype" w:hAnsi="Palatino Linotype"/>
          <w:b/>
          <w:bCs/>
        </w:rPr>
        <w:t>00026/</w:t>
      </w:r>
      <w:proofErr w:type="spellStart"/>
      <w:r w:rsidR="008E5BA1" w:rsidRPr="002050B8">
        <w:rPr>
          <w:rFonts w:ascii="Palatino Linotype" w:hAnsi="Palatino Linotype"/>
          <w:b/>
          <w:bCs/>
        </w:rPr>
        <w:t>CHIAUTLA</w:t>
      </w:r>
      <w:proofErr w:type="spellEnd"/>
      <w:r w:rsidR="008E5BA1" w:rsidRPr="002050B8">
        <w:rPr>
          <w:rFonts w:ascii="Palatino Linotype" w:hAnsi="Palatino Linotype"/>
          <w:b/>
          <w:bCs/>
        </w:rPr>
        <w:t>/IP/2019</w:t>
      </w:r>
      <w:r w:rsidRPr="002050B8">
        <w:rPr>
          <w:rFonts w:ascii="Palatino Linotype" w:hAnsi="Palatino Linotype"/>
        </w:rPr>
        <w:t>, mediante la cual requirió:</w:t>
      </w:r>
    </w:p>
    <w:p w:rsidR="00921861" w:rsidRPr="002050B8" w:rsidRDefault="00921861" w:rsidP="00921861">
      <w:pPr>
        <w:spacing w:before="160" w:after="160"/>
        <w:ind w:left="709" w:right="709"/>
        <w:jc w:val="both"/>
        <w:rPr>
          <w:rFonts w:ascii="Palatino Linotype" w:hAnsi="Palatino Linotype" w:cs="Arial"/>
          <w:i/>
          <w:sz w:val="22"/>
          <w:szCs w:val="22"/>
        </w:rPr>
      </w:pPr>
      <w:r w:rsidRPr="002050B8">
        <w:rPr>
          <w:rFonts w:ascii="Palatino Linotype" w:hAnsi="Palatino Linotype" w:cs="Arial"/>
          <w:i/>
          <w:sz w:val="22"/>
          <w:szCs w:val="22"/>
        </w:rPr>
        <w:t>“</w:t>
      </w:r>
      <w:r w:rsidR="008E5BA1" w:rsidRPr="002050B8">
        <w:rPr>
          <w:rFonts w:ascii="Palatino Linotype" w:hAnsi="Palatino Linotype" w:cs="Arial"/>
          <w:i/>
          <w:sz w:val="22"/>
          <w:szCs w:val="22"/>
        </w:rPr>
        <w:t>Solicito la ficha curricular del Presidente Municipal, del Secretario del Ayuntamiento, Tesorero, Director de Obras Públicas, Director de Desarrollo Económico, Coordinador General Municipal de Mejora Regulatoria, Ecología, Desarrollo Urbano, y Protección Civil, así como su documentó probatorio del grado de estudios (Título Profesional, Certificado o Cédula Profesional)</w:t>
      </w:r>
      <w:r w:rsidRPr="002050B8">
        <w:rPr>
          <w:rFonts w:ascii="Palatino Linotype" w:hAnsi="Palatino Linotype" w:cs="Arial"/>
          <w:i/>
          <w:sz w:val="22"/>
          <w:szCs w:val="22"/>
        </w:rPr>
        <w:t xml:space="preserve">” </w:t>
      </w:r>
      <w:r w:rsidRPr="002050B8">
        <w:rPr>
          <w:rFonts w:ascii="Palatino Linotype" w:hAnsi="Palatino Linotype"/>
          <w:sz w:val="22"/>
          <w:szCs w:val="22"/>
        </w:rPr>
        <w:t>(Sic)</w:t>
      </w:r>
    </w:p>
    <w:p w:rsidR="00921861" w:rsidRPr="002050B8" w:rsidRDefault="00921861" w:rsidP="00921861">
      <w:pPr>
        <w:spacing w:before="160" w:after="160"/>
        <w:ind w:right="709"/>
        <w:jc w:val="both"/>
        <w:rPr>
          <w:rFonts w:ascii="Palatino Linotype" w:hAnsi="Palatino Linotype"/>
          <w:sz w:val="22"/>
          <w:szCs w:val="22"/>
        </w:rPr>
      </w:pPr>
      <w:r w:rsidRPr="002050B8">
        <w:rPr>
          <w:rFonts w:ascii="Palatino Linotype" w:hAnsi="Palatino Linotype"/>
          <w:b/>
        </w:rPr>
        <w:t>Modalidad de entrega:</w:t>
      </w:r>
      <w:r w:rsidRPr="002050B8">
        <w:rPr>
          <w:rFonts w:ascii="Palatino Linotype" w:hAnsi="Palatino Linotype"/>
          <w:sz w:val="22"/>
          <w:szCs w:val="22"/>
        </w:rPr>
        <w:t xml:space="preserve"> </w:t>
      </w:r>
      <w:r w:rsidRPr="002050B8">
        <w:rPr>
          <w:rFonts w:ascii="Palatino Linotype" w:hAnsi="Palatino Linotype"/>
        </w:rPr>
        <w:t xml:space="preserve">Vía </w:t>
      </w:r>
      <w:proofErr w:type="spellStart"/>
      <w:r w:rsidRPr="002050B8">
        <w:rPr>
          <w:rFonts w:ascii="Palatino Linotype" w:hAnsi="Palatino Linotype"/>
        </w:rPr>
        <w:t>SAIMEX</w:t>
      </w:r>
      <w:proofErr w:type="spellEnd"/>
    </w:p>
    <w:p w:rsidR="00921861" w:rsidRPr="002050B8" w:rsidRDefault="00921861" w:rsidP="00921861">
      <w:pPr>
        <w:pStyle w:val="Prrafodelista"/>
        <w:tabs>
          <w:tab w:val="left" w:pos="709"/>
        </w:tabs>
        <w:spacing w:before="360" w:after="240" w:line="360" w:lineRule="auto"/>
        <w:ind w:left="0"/>
        <w:jc w:val="both"/>
        <w:rPr>
          <w:rFonts w:ascii="Palatino Linotype" w:hAnsi="Palatino Linotype" w:cs="Arial"/>
        </w:rPr>
      </w:pPr>
      <w:bookmarkStart w:id="0" w:name="_Ref516764469"/>
      <w:r w:rsidRPr="002050B8">
        <w:rPr>
          <w:rFonts w:ascii="Palatino Linotype" w:hAnsi="Palatino Linotype" w:cs="Arial"/>
          <w:b/>
          <w:sz w:val="28"/>
          <w:szCs w:val="28"/>
        </w:rPr>
        <w:t>II.</w:t>
      </w:r>
      <w:r w:rsidRPr="002050B8">
        <w:rPr>
          <w:rFonts w:ascii="Palatino Linotype" w:hAnsi="Palatino Linotype" w:cs="Arial"/>
          <w:szCs w:val="20"/>
        </w:rPr>
        <w:t xml:space="preserve"> De las constancias que obran en el expediente electrónico del </w:t>
      </w:r>
      <w:proofErr w:type="spellStart"/>
      <w:r w:rsidRPr="002050B8">
        <w:rPr>
          <w:rFonts w:ascii="Palatino Linotype" w:hAnsi="Palatino Linotype" w:cs="Arial"/>
          <w:b/>
          <w:szCs w:val="20"/>
        </w:rPr>
        <w:t>SAIMEX</w:t>
      </w:r>
      <w:proofErr w:type="spellEnd"/>
      <w:r w:rsidRPr="002050B8">
        <w:rPr>
          <w:rFonts w:ascii="Palatino Linotype" w:hAnsi="Palatino Linotype" w:cs="Arial"/>
          <w:szCs w:val="20"/>
        </w:rPr>
        <w:t xml:space="preserve">, </w:t>
      </w:r>
      <w:r w:rsidRPr="002050B8">
        <w:rPr>
          <w:rFonts w:ascii="Palatino Linotype" w:hAnsi="Palatino Linotype" w:cs="Arial"/>
        </w:rPr>
        <w:t xml:space="preserve">en fecha </w:t>
      </w:r>
      <w:proofErr w:type="gramStart"/>
      <w:r w:rsidR="008E5BA1" w:rsidRPr="002050B8">
        <w:rPr>
          <w:rFonts w:ascii="Palatino Linotype" w:hAnsi="Palatino Linotype"/>
        </w:rPr>
        <w:t>quince</w:t>
      </w:r>
      <w:proofErr w:type="gramEnd"/>
      <w:r w:rsidRPr="002050B8">
        <w:rPr>
          <w:rFonts w:ascii="Palatino Linotype" w:hAnsi="Palatino Linotype"/>
        </w:rPr>
        <w:t xml:space="preserve"> de marzo de dos mil diecinueve, </w:t>
      </w:r>
      <w:r w:rsidRPr="002050B8">
        <w:rPr>
          <w:rFonts w:ascii="Palatino Linotype" w:hAnsi="Palatino Linotype" w:cs="Arial"/>
          <w:b/>
        </w:rPr>
        <w:t>EL SUJETO OBLIGADO</w:t>
      </w:r>
      <w:r w:rsidRPr="002050B8">
        <w:rPr>
          <w:rFonts w:ascii="Palatino Linotype" w:hAnsi="Palatino Linotype" w:cs="Arial"/>
        </w:rPr>
        <w:t xml:space="preserve"> dio respuesta a la </w:t>
      </w:r>
      <w:r w:rsidRPr="002050B8">
        <w:rPr>
          <w:rFonts w:ascii="Palatino Linotype" w:hAnsi="Palatino Linotype"/>
        </w:rPr>
        <w:lastRenderedPageBreak/>
        <w:t>solicitud</w:t>
      </w:r>
      <w:r w:rsidRPr="002050B8">
        <w:rPr>
          <w:rFonts w:ascii="Palatino Linotype" w:hAnsi="Palatino Linotype" w:cs="Arial"/>
        </w:rPr>
        <w:t xml:space="preserve"> de </w:t>
      </w:r>
      <w:r w:rsidRPr="002050B8">
        <w:rPr>
          <w:rFonts w:ascii="Palatino Linotype" w:hAnsi="Palatino Linotype"/>
        </w:rPr>
        <w:t>acceso</w:t>
      </w:r>
      <w:r w:rsidRPr="002050B8">
        <w:rPr>
          <w:rFonts w:ascii="Palatino Linotype" w:hAnsi="Palatino Linotype" w:cs="Arial"/>
        </w:rPr>
        <w:t xml:space="preserve"> a la información pública requerida por </w:t>
      </w:r>
      <w:r w:rsidRPr="002050B8">
        <w:rPr>
          <w:rFonts w:ascii="Palatino Linotype" w:hAnsi="Palatino Linotype" w:cs="Arial"/>
          <w:b/>
        </w:rPr>
        <w:t>EL RECURRENTE</w:t>
      </w:r>
      <w:r w:rsidRPr="002050B8">
        <w:rPr>
          <w:rFonts w:ascii="Palatino Linotype" w:hAnsi="Palatino Linotype" w:cs="Arial"/>
        </w:rPr>
        <w:t>, en los siguientes términos:</w:t>
      </w:r>
      <w:bookmarkEnd w:id="0"/>
    </w:p>
    <w:p w:rsidR="008E5BA1" w:rsidRPr="002050B8" w:rsidRDefault="008E5BA1" w:rsidP="008E5BA1">
      <w:pPr>
        <w:tabs>
          <w:tab w:val="left" w:pos="567"/>
        </w:tabs>
        <w:spacing w:line="276" w:lineRule="auto"/>
        <w:jc w:val="right"/>
        <w:rPr>
          <w:rFonts w:ascii="Palatino Linotype" w:hAnsi="Palatino Linotype" w:cs="Arial"/>
          <w:i/>
          <w:sz w:val="22"/>
          <w:szCs w:val="22"/>
        </w:rPr>
      </w:pPr>
      <w:r w:rsidRPr="002050B8">
        <w:rPr>
          <w:rFonts w:ascii="Palatino Linotype" w:hAnsi="Palatino Linotype" w:cs="Arial"/>
          <w:i/>
          <w:sz w:val="22"/>
          <w:szCs w:val="22"/>
        </w:rPr>
        <w:t>“</w:t>
      </w:r>
      <w:proofErr w:type="spellStart"/>
      <w:r w:rsidRPr="002050B8">
        <w:rPr>
          <w:rFonts w:ascii="Palatino Linotype" w:hAnsi="Palatino Linotype" w:cs="Arial"/>
          <w:i/>
          <w:sz w:val="22"/>
          <w:szCs w:val="22"/>
        </w:rPr>
        <w:t>Chiautla</w:t>
      </w:r>
      <w:proofErr w:type="spellEnd"/>
      <w:r w:rsidRPr="002050B8">
        <w:rPr>
          <w:rFonts w:ascii="Palatino Linotype" w:hAnsi="Palatino Linotype" w:cs="Arial"/>
          <w:i/>
          <w:sz w:val="22"/>
          <w:szCs w:val="22"/>
        </w:rPr>
        <w:t>, México a 15 de Marzo de 2019</w:t>
      </w:r>
    </w:p>
    <w:p w:rsidR="008E5BA1" w:rsidRPr="002050B8" w:rsidRDefault="008E5BA1" w:rsidP="008E5BA1">
      <w:pPr>
        <w:tabs>
          <w:tab w:val="left" w:pos="567"/>
        </w:tabs>
        <w:spacing w:line="276" w:lineRule="auto"/>
        <w:jc w:val="right"/>
        <w:rPr>
          <w:rFonts w:ascii="Palatino Linotype" w:hAnsi="Palatino Linotype" w:cs="Arial"/>
          <w:i/>
          <w:sz w:val="22"/>
          <w:szCs w:val="22"/>
        </w:rPr>
      </w:pPr>
      <w:r w:rsidRPr="002050B8">
        <w:rPr>
          <w:rFonts w:ascii="Palatino Linotype" w:hAnsi="Palatino Linotype" w:cs="Arial"/>
          <w:i/>
          <w:sz w:val="22"/>
          <w:szCs w:val="22"/>
        </w:rPr>
        <w:t>Nombre del solicitante:</w:t>
      </w:r>
    </w:p>
    <w:p w:rsidR="008E5BA1" w:rsidRPr="002050B8" w:rsidRDefault="008E5BA1" w:rsidP="008E5BA1">
      <w:pPr>
        <w:tabs>
          <w:tab w:val="left" w:pos="567"/>
        </w:tabs>
        <w:spacing w:line="276" w:lineRule="auto"/>
        <w:jc w:val="right"/>
        <w:rPr>
          <w:rFonts w:ascii="Palatino Linotype" w:hAnsi="Palatino Linotype" w:cs="Arial"/>
          <w:i/>
          <w:sz w:val="22"/>
          <w:szCs w:val="22"/>
        </w:rPr>
      </w:pPr>
      <w:r w:rsidRPr="002050B8">
        <w:rPr>
          <w:rFonts w:ascii="Palatino Linotype" w:hAnsi="Palatino Linotype" w:cs="Arial"/>
          <w:i/>
          <w:sz w:val="22"/>
          <w:szCs w:val="22"/>
        </w:rPr>
        <w:t>Folio de la solicitud: 00026/</w:t>
      </w:r>
      <w:proofErr w:type="spellStart"/>
      <w:r w:rsidRPr="002050B8">
        <w:rPr>
          <w:rFonts w:ascii="Palatino Linotype" w:hAnsi="Palatino Linotype" w:cs="Arial"/>
          <w:i/>
          <w:sz w:val="22"/>
          <w:szCs w:val="22"/>
        </w:rPr>
        <w:t>CHIAUTLA</w:t>
      </w:r>
      <w:proofErr w:type="spellEnd"/>
      <w:r w:rsidRPr="002050B8">
        <w:rPr>
          <w:rFonts w:ascii="Palatino Linotype" w:hAnsi="Palatino Linotype" w:cs="Arial"/>
          <w:i/>
          <w:sz w:val="22"/>
          <w:szCs w:val="22"/>
        </w:rPr>
        <w:t>/IP/2019</w:t>
      </w:r>
    </w:p>
    <w:p w:rsidR="008E5BA1" w:rsidRPr="002050B8" w:rsidRDefault="008E5BA1" w:rsidP="008E5BA1">
      <w:pPr>
        <w:tabs>
          <w:tab w:val="left" w:pos="567"/>
        </w:tabs>
        <w:spacing w:line="276" w:lineRule="auto"/>
        <w:rPr>
          <w:rFonts w:ascii="Palatino Linotype" w:hAnsi="Palatino Linotype" w:cs="Arial"/>
          <w:i/>
          <w:sz w:val="22"/>
          <w:szCs w:val="22"/>
        </w:rPr>
      </w:pPr>
      <w:r w:rsidRPr="002050B8">
        <w:rPr>
          <w:rFonts w:ascii="Palatino Linotype" w:hAnsi="Palatino Linotype" w:cs="Arial"/>
          <w:i/>
          <w:sz w:val="22"/>
          <w:szCs w:val="22"/>
        </w:rPr>
        <w:t>SE DA RESPUESTA A SU SOLICITUD 00026/</w:t>
      </w:r>
      <w:proofErr w:type="spellStart"/>
      <w:r w:rsidRPr="002050B8">
        <w:rPr>
          <w:rFonts w:ascii="Palatino Linotype" w:hAnsi="Palatino Linotype" w:cs="Arial"/>
          <w:i/>
          <w:sz w:val="22"/>
          <w:szCs w:val="22"/>
        </w:rPr>
        <w:t>CHIAUTLA</w:t>
      </w:r>
      <w:proofErr w:type="spellEnd"/>
      <w:r w:rsidRPr="002050B8">
        <w:rPr>
          <w:rFonts w:ascii="Palatino Linotype" w:hAnsi="Palatino Linotype" w:cs="Arial"/>
          <w:i/>
          <w:sz w:val="22"/>
          <w:szCs w:val="22"/>
        </w:rPr>
        <w:t>/IP/2019</w:t>
      </w:r>
    </w:p>
    <w:p w:rsidR="008E5BA1" w:rsidRPr="002050B8" w:rsidRDefault="008E5BA1" w:rsidP="008E5BA1">
      <w:pPr>
        <w:tabs>
          <w:tab w:val="left" w:pos="567"/>
        </w:tabs>
        <w:spacing w:line="276" w:lineRule="auto"/>
        <w:rPr>
          <w:rFonts w:ascii="Palatino Linotype" w:hAnsi="Palatino Linotype" w:cs="Arial"/>
          <w:i/>
          <w:sz w:val="22"/>
          <w:szCs w:val="22"/>
        </w:rPr>
      </w:pPr>
      <w:r w:rsidRPr="002050B8">
        <w:rPr>
          <w:rFonts w:ascii="Palatino Linotype" w:hAnsi="Palatino Linotype" w:cs="Arial"/>
          <w:i/>
          <w:sz w:val="22"/>
          <w:szCs w:val="22"/>
        </w:rPr>
        <w:t>ATENTAMENTE</w:t>
      </w:r>
    </w:p>
    <w:p w:rsidR="00921861" w:rsidRPr="002050B8" w:rsidRDefault="008E5BA1" w:rsidP="008E5BA1">
      <w:pPr>
        <w:tabs>
          <w:tab w:val="left" w:pos="567"/>
        </w:tabs>
        <w:spacing w:line="276" w:lineRule="auto"/>
        <w:rPr>
          <w:rFonts w:ascii="Palatino Linotype" w:hAnsi="Palatino Linotype" w:cs="Arial"/>
          <w:i/>
          <w:sz w:val="22"/>
          <w:szCs w:val="22"/>
        </w:rPr>
      </w:pPr>
      <w:r w:rsidRPr="002050B8">
        <w:rPr>
          <w:rFonts w:ascii="Palatino Linotype" w:hAnsi="Palatino Linotype" w:cs="Arial"/>
          <w:i/>
          <w:sz w:val="22"/>
          <w:szCs w:val="22"/>
        </w:rPr>
        <w:t>Lic. Titular de la Unidad de Transparencia</w:t>
      </w:r>
    </w:p>
    <w:p w:rsidR="00921861" w:rsidRPr="002050B8" w:rsidRDefault="00921861" w:rsidP="008E5BA1">
      <w:pPr>
        <w:tabs>
          <w:tab w:val="left" w:pos="567"/>
        </w:tabs>
        <w:spacing w:before="120" w:after="120" w:line="360" w:lineRule="auto"/>
        <w:jc w:val="both"/>
        <w:rPr>
          <w:rFonts w:ascii="Palatino Linotype" w:hAnsi="Palatino Linotype"/>
        </w:rPr>
      </w:pPr>
      <w:r w:rsidRPr="002050B8">
        <w:rPr>
          <w:rFonts w:ascii="Palatino Linotype" w:hAnsi="Palatino Linotype" w:cs="Arial"/>
        </w:rPr>
        <w:t xml:space="preserve">Asimismo, </w:t>
      </w:r>
      <w:r w:rsidRPr="002050B8">
        <w:rPr>
          <w:rFonts w:ascii="Palatino Linotype" w:hAnsi="Palatino Linotype" w:cs="Arial"/>
          <w:b/>
        </w:rPr>
        <w:t>EL SUJETO OBLIGADO</w:t>
      </w:r>
      <w:r w:rsidRPr="002050B8">
        <w:rPr>
          <w:rFonts w:ascii="Palatino Linotype" w:hAnsi="Palatino Linotype" w:cs="Arial"/>
        </w:rPr>
        <w:t xml:space="preserve"> adjuntó </w:t>
      </w:r>
      <w:r w:rsidR="008E5BA1" w:rsidRPr="002050B8">
        <w:rPr>
          <w:rFonts w:ascii="Palatino Linotype" w:hAnsi="Palatino Linotype" w:cs="Arial"/>
        </w:rPr>
        <w:t>dos</w:t>
      </w:r>
      <w:r w:rsidRPr="002050B8">
        <w:rPr>
          <w:rFonts w:ascii="Palatino Linotype" w:hAnsi="Palatino Linotype" w:cs="Arial"/>
        </w:rPr>
        <w:t xml:space="preserve"> </w:t>
      </w:r>
      <w:r w:rsidRPr="002050B8">
        <w:rPr>
          <w:rFonts w:ascii="Palatino Linotype" w:hAnsi="Palatino Linotype"/>
        </w:rPr>
        <w:t>archivo</w:t>
      </w:r>
      <w:r w:rsidR="008E5BA1" w:rsidRPr="002050B8">
        <w:rPr>
          <w:rFonts w:ascii="Palatino Linotype" w:hAnsi="Palatino Linotype"/>
        </w:rPr>
        <w:t>s</w:t>
      </w:r>
      <w:r w:rsidRPr="002050B8">
        <w:rPr>
          <w:rFonts w:ascii="Palatino Linotype" w:hAnsi="Palatino Linotype"/>
        </w:rPr>
        <w:t xml:space="preserve"> electrónico</w:t>
      </w:r>
      <w:r w:rsidR="008E5BA1" w:rsidRPr="002050B8">
        <w:rPr>
          <w:rFonts w:ascii="Palatino Linotype" w:hAnsi="Palatino Linotype"/>
        </w:rPr>
        <w:t>s</w:t>
      </w:r>
      <w:r w:rsidRPr="002050B8">
        <w:rPr>
          <w:rFonts w:ascii="Palatino Linotype" w:hAnsi="Palatino Linotype"/>
        </w:rPr>
        <w:t xml:space="preserve"> denominado</w:t>
      </w:r>
      <w:r w:rsidR="008E5BA1" w:rsidRPr="002050B8">
        <w:rPr>
          <w:rFonts w:ascii="Palatino Linotype" w:hAnsi="Palatino Linotype"/>
        </w:rPr>
        <w:t>s</w:t>
      </w:r>
      <w:r w:rsidRPr="002050B8">
        <w:rPr>
          <w:rFonts w:ascii="Palatino Linotype" w:hAnsi="Palatino Linotype"/>
        </w:rPr>
        <w:t xml:space="preserve"> </w:t>
      </w:r>
      <w:r w:rsidRPr="002050B8">
        <w:rPr>
          <w:rFonts w:ascii="Palatino Linotype" w:hAnsi="Palatino Linotype"/>
          <w:b/>
          <w:bCs/>
          <w:i/>
        </w:rPr>
        <w:t>“</w:t>
      </w:r>
      <w:r w:rsidR="008E5BA1" w:rsidRPr="002050B8">
        <w:rPr>
          <w:rFonts w:ascii="Palatino Linotype" w:hAnsi="Palatino Linotype"/>
          <w:b/>
          <w:bCs/>
          <w:i/>
        </w:rPr>
        <w:t>RESPUESTA_A_SOLICITUD_00026.PDF y RESPUESTA_RH_00026.PDF</w:t>
      </w:r>
      <w:r w:rsidRPr="002050B8">
        <w:rPr>
          <w:rFonts w:ascii="Palatino Linotype" w:hAnsi="Palatino Linotype"/>
          <w:b/>
          <w:bCs/>
          <w:i/>
        </w:rPr>
        <w:t>”</w:t>
      </w:r>
      <w:r w:rsidRPr="002050B8">
        <w:rPr>
          <w:rFonts w:ascii="Palatino Linotype" w:hAnsi="Palatino Linotype"/>
        </w:rPr>
        <w:t xml:space="preserve"> mediante </w:t>
      </w:r>
      <w:r w:rsidR="008E5BA1" w:rsidRPr="002050B8">
        <w:rPr>
          <w:rFonts w:ascii="Palatino Linotype" w:hAnsi="Palatino Linotype"/>
        </w:rPr>
        <w:t>los</w:t>
      </w:r>
      <w:r w:rsidRPr="002050B8">
        <w:rPr>
          <w:rFonts w:ascii="Palatino Linotype" w:hAnsi="Palatino Linotype"/>
        </w:rPr>
        <w:t xml:space="preserve"> cual</w:t>
      </w:r>
      <w:r w:rsidR="008E5BA1" w:rsidRPr="002050B8">
        <w:rPr>
          <w:rFonts w:ascii="Palatino Linotype" w:hAnsi="Palatino Linotype"/>
        </w:rPr>
        <w:t>es</w:t>
      </w:r>
      <w:r w:rsidRPr="002050B8">
        <w:rPr>
          <w:rFonts w:ascii="Palatino Linotype" w:hAnsi="Palatino Linotype"/>
        </w:rPr>
        <w:t xml:space="preserve">, anexó el oficio número </w:t>
      </w:r>
      <w:proofErr w:type="spellStart"/>
      <w:r w:rsidR="008E5BA1" w:rsidRPr="002050B8">
        <w:rPr>
          <w:rFonts w:ascii="Palatino Linotype" w:hAnsi="Palatino Linotype"/>
        </w:rPr>
        <w:t>UTAIP</w:t>
      </w:r>
      <w:proofErr w:type="spellEnd"/>
      <w:r w:rsidRPr="002050B8">
        <w:rPr>
          <w:rFonts w:ascii="Palatino Linotype" w:hAnsi="Palatino Linotype"/>
        </w:rPr>
        <w:t>/</w:t>
      </w:r>
      <w:r w:rsidR="008E5BA1" w:rsidRPr="002050B8">
        <w:rPr>
          <w:rFonts w:ascii="Palatino Linotype" w:hAnsi="Palatino Linotype"/>
        </w:rPr>
        <w:t>08</w:t>
      </w:r>
      <w:r w:rsidRPr="002050B8">
        <w:rPr>
          <w:rFonts w:ascii="Palatino Linotype" w:hAnsi="Palatino Linotype"/>
        </w:rPr>
        <w:t>/</w:t>
      </w:r>
      <w:r w:rsidR="008E5BA1" w:rsidRPr="002050B8">
        <w:rPr>
          <w:rFonts w:ascii="Palatino Linotype" w:hAnsi="Palatino Linotype"/>
        </w:rPr>
        <w:t>03</w:t>
      </w:r>
      <w:r w:rsidRPr="002050B8">
        <w:rPr>
          <w:rFonts w:ascii="Palatino Linotype" w:hAnsi="Palatino Linotype"/>
        </w:rPr>
        <w:t>/2019</w:t>
      </w:r>
      <w:r w:rsidR="008E5BA1" w:rsidRPr="002050B8">
        <w:rPr>
          <w:rFonts w:ascii="Palatino Linotype" w:hAnsi="Palatino Linotype"/>
        </w:rPr>
        <w:t>/091</w:t>
      </w:r>
      <w:r w:rsidRPr="002050B8">
        <w:rPr>
          <w:rFonts w:ascii="Palatino Linotype" w:hAnsi="Palatino Linotype"/>
        </w:rPr>
        <w:t xml:space="preserve">, signado por </w:t>
      </w:r>
      <w:r w:rsidR="008E5BA1" w:rsidRPr="002050B8">
        <w:rPr>
          <w:rFonts w:ascii="Palatino Linotype" w:hAnsi="Palatino Linotype"/>
        </w:rPr>
        <w:t xml:space="preserve">Titular </w:t>
      </w:r>
      <w:r w:rsidR="008A5A6C" w:rsidRPr="002050B8">
        <w:rPr>
          <w:rFonts w:ascii="Palatino Linotype" w:hAnsi="Palatino Linotype"/>
        </w:rPr>
        <w:t>de la Unidad de Transparencia</w:t>
      </w:r>
      <w:r w:rsidRPr="002050B8">
        <w:rPr>
          <w:rFonts w:ascii="Palatino Linotype" w:hAnsi="Palatino Linotype"/>
        </w:rPr>
        <w:t>, y a través del que, hizo del conocimiento del particular</w:t>
      </w:r>
      <w:r w:rsidR="008A5A6C" w:rsidRPr="002050B8">
        <w:rPr>
          <w:rFonts w:ascii="Palatino Linotype" w:hAnsi="Palatino Linotype"/>
        </w:rPr>
        <w:t xml:space="preserve"> que en documento anexo, le adjunto</w:t>
      </w:r>
      <w:r w:rsidRPr="002050B8">
        <w:rPr>
          <w:rFonts w:ascii="Palatino Linotype" w:hAnsi="Palatino Linotype"/>
        </w:rPr>
        <w:t xml:space="preserve"> las fichas curriculares de los servidores públicos solicitados; sin embargo, al ser del conocimiento de las partes se omite su inserción en el presente apartado, aunado a que serán objeto de análisis en el considerando correspondiente.</w:t>
      </w:r>
    </w:p>
    <w:p w:rsidR="00921861" w:rsidRPr="002050B8" w:rsidRDefault="00921861" w:rsidP="00921861">
      <w:pPr>
        <w:pStyle w:val="Prrafodelista"/>
        <w:widowControl w:val="0"/>
        <w:tabs>
          <w:tab w:val="left" w:pos="0"/>
        </w:tabs>
        <w:autoSpaceDE w:val="0"/>
        <w:autoSpaceDN w:val="0"/>
        <w:adjustRightInd w:val="0"/>
        <w:spacing w:before="200" w:after="200" w:line="360" w:lineRule="auto"/>
        <w:ind w:left="0"/>
        <w:jc w:val="both"/>
        <w:rPr>
          <w:rFonts w:ascii="Palatino Linotype" w:hAnsi="Palatino Linotype" w:cs="Arial"/>
        </w:rPr>
      </w:pPr>
      <w:bookmarkStart w:id="1" w:name="_Ref507070922"/>
      <w:r w:rsidRPr="002050B8">
        <w:rPr>
          <w:rFonts w:ascii="Palatino Linotype" w:hAnsi="Palatino Linotype"/>
          <w:b/>
          <w:sz w:val="28"/>
          <w:szCs w:val="28"/>
        </w:rPr>
        <w:t>III.</w:t>
      </w:r>
      <w:r w:rsidRPr="002050B8">
        <w:rPr>
          <w:rFonts w:ascii="Palatino Linotype" w:hAnsi="Palatino Linotype"/>
        </w:rPr>
        <w:t xml:space="preserve"> Inconforme con la respuesta del </w:t>
      </w:r>
      <w:r w:rsidRPr="002050B8">
        <w:rPr>
          <w:rFonts w:ascii="Palatino Linotype" w:hAnsi="Palatino Linotype"/>
          <w:b/>
        </w:rPr>
        <w:t>SUJETO OBLIGADO</w:t>
      </w:r>
      <w:r w:rsidRPr="002050B8">
        <w:rPr>
          <w:rFonts w:ascii="Palatino Linotype" w:hAnsi="Palatino Linotype"/>
        </w:rPr>
        <w:t xml:space="preserve">, en fecha veintiuno de marzo de dos mil diecinueve, </w:t>
      </w:r>
      <w:r w:rsidRPr="002050B8">
        <w:rPr>
          <w:rFonts w:ascii="Palatino Linotype" w:hAnsi="Palatino Linotype"/>
          <w:b/>
        </w:rPr>
        <w:t>E</w:t>
      </w:r>
      <w:r w:rsidRPr="002050B8">
        <w:rPr>
          <w:rFonts w:ascii="Palatino Linotype" w:hAnsi="Palatino Linotype" w:cs="Arial"/>
          <w:b/>
        </w:rPr>
        <w:t>L RECURRENTE</w:t>
      </w:r>
      <w:r w:rsidRPr="002050B8">
        <w:rPr>
          <w:rFonts w:ascii="Palatino Linotype" w:hAnsi="Palatino Linotype"/>
        </w:rPr>
        <w:t>, a través del</w:t>
      </w:r>
      <w:r w:rsidRPr="002050B8">
        <w:rPr>
          <w:rFonts w:ascii="Palatino Linotype" w:hAnsi="Palatino Linotype"/>
          <w:b/>
        </w:rPr>
        <w:t xml:space="preserve"> </w:t>
      </w:r>
      <w:proofErr w:type="spellStart"/>
      <w:r w:rsidRPr="002050B8">
        <w:rPr>
          <w:rFonts w:ascii="Palatino Linotype" w:hAnsi="Palatino Linotype"/>
          <w:b/>
        </w:rPr>
        <w:t>SAIMEX</w:t>
      </w:r>
      <w:proofErr w:type="spellEnd"/>
      <w:r w:rsidRPr="002050B8">
        <w:rPr>
          <w:rFonts w:ascii="Palatino Linotype" w:hAnsi="Palatino Linotype"/>
          <w:b/>
        </w:rPr>
        <w:t xml:space="preserve">, </w:t>
      </w:r>
      <w:r w:rsidRPr="002050B8">
        <w:rPr>
          <w:rFonts w:ascii="Palatino Linotype" w:hAnsi="Palatino Linotype"/>
        </w:rPr>
        <w:t xml:space="preserve">interpuso el recurso de revisión objeto del </w:t>
      </w:r>
      <w:r w:rsidRPr="002050B8">
        <w:rPr>
          <w:rFonts w:ascii="Palatino Linotype" w:hAnsi="Palatino Linotype" w:cs="Arial"/>
        </w:rPr>
        <w:t>presente</w:t>
      </w:r>
      <w:r w:rsidRPr="002050B8">
        <w:rPr>
          <w:rFonts w:ascii="Palatino Linotype" w:hAnsi="Palatino Linotype"/>
        </w:rPr>
        <w:t xml:space="preserve"> estudio, al que se le asignó el </w:t>
      </w:r>
      <w:r w:rsidRPr="002050B8">
        <w:rPr>
          <w:rFonts w:ascii="Palatino Linotype" w:hAnsi="Palatino Linotype" w:cs="Arial"/>
        </w:rPr>
        <w:t xml:space="preserve">número </w:t>
      </w:r>
      <w:r w:rsidRPr="002050B8">
        <w:rPr>
          <w:rFonts w:ascii="Palatino Linotype" w:hAnsi="Palatino Linotype" w:cs="Arial"/>
          <w:b/>
          <w:bCs/>
          <w:lang w:val="es-ES_tradnl"/>
        </w:rPr>
        <w:t>019</w:t>
      </w:r>
      <w:r w:rsidR="008A5A6C" w:rsidRPr="002050B8">
        <w:rPr>
          <w:rFonts w:ascii="Palatino Linotype" w:hAnsi="Palatino Linotype" w:cs="Arial"/>
          <w:b/>
          <w:bCs/>
          <w:lang w:val="es-ES_tradnl"/>
        </w:rPr>
        <w:t>07</w:t>
      </w:r>
      <w:r w:rsidRPr="002050B8">
        <w:rPr>
          <w:rFonts w:ascii="Palatino Linotype" w:hAnsi="Palatino Linotype" w:cs="Arial"/>
          <w:b/>
          <w:bCs/>
          <w:lang w:val="es-ES_tradnl"/>
        </w:rPr>
        <w:t>/INFOEM/IP/</w:t>
      </w:r>
      <w:proofErr w:type="spellStart"/>
      <w:r w:rsidRPr="002050B8">
        <w:rPr>
          <w:rFonts w:ascii="Palatino Linotype" w:hAnsi="Palatino Linotype" w:cs="Arial"/>
          <w:b/>
          <w:bCs/>
          <w:lang w:val="es-ES_tradnl"/>
        </w:rPr>
        <w:t>RR</w:t>
      </w:r>
      <w:proofErr w:type="spellEnd"/>
      <w:r w:rsidRPr="002050B8">
        <w:rPr>
          <w:rFonts w:ascii="Palatino Linotype" w:hAnsi="Palatino Linotype" w:cs="Arial"/>
          <w:b/>
          <w:bCs/>
          <w:lang w:val="es-ES_tradnl"/>
        </w:rPr>
        <w:t>/2019</w:t>
      </w:r>
      <w:r w:rsidRPr="002050B8">
        <w:rPr>
          <w:rFonts w:ascii="Palatino Linotype" w:hAnsi="Palatino Linotype" w:cs="Arial"/>
        </w:rPr>
        <w:t>, en el que señaló como acto impugnado, lo siguiente:</w:t>
      </w:r>
      <w:bookmarkEnd w:id="1"/>
    </w:p>
    <w:p w:rsidR="00921861" w:rsidRPr="002050B8" w:rsidRDefault="00921861" w:rsidP="00921861">
      <w:pPr>
        <w:spacing w:before="360" w:after="240"/>
        <w:ind w:left="709" w:right="709"/>
        <w:jc w:val="both"/>
        <w:rPr>
          <w:rFonts w:ascii="Palatino Linotype" w:hAnsi="Palatino Linotype" w:cs="Arial"/>
          <w:i/>
          <w:sz w:val="22"/>
          <w:szCs w:val="22"/>
        </w:rPr>
      </w:pPr>
      <w:r w:rsidRPr="002050B8">
        <w:rPr>
          <w:rFonts w:ascii="Palatino Linotype" w:hAnsi="Palatino Linotype" w:cs="Arial"/>
          <w:i/>
          <w:sz w:val="22"/>
          <w:szCs w:val="22"/>
        </w:rPr>
        <w:t>“No se me entrego la información Solicitada.”</w:t>
      </w:r>
      <w:r w:rsidRPr="002050B8">
        <w:rPr>
          <w:rFonts w:ascii="Palatino Linotype" w:hAnsi="Palatino Linotype" w:cs="Arial"/>
          <w:i/>
          <w:sz w:val="22"/>
          <w:szCs w:val="22"/>
          <w:lang w:eastAsia="es-MX"/>
        </w:rPr>
        <w:t xml:space="preserve"> </w:t>
      </w:r>
      <w:r w:rsidRPr="002050B8">
        <w:rPr>
          <w:rFonts w:ascii="Palatino Linotype" w:hAnsi="Palatino Linotype" w:cs="Arial"/>
          <w:sz w:val="22"/>
          <w:szCs w:val="22"/>
          <w:lang w:eastAsia="es-MX"/>
        </w:rPr>
        <w:t>(Sic)</w:t>
      </w:r>
    </w:p>
    <w:p w:rsidR="00921861" w:rsidRPr="002050B8" w:rsidRDefault="00921861" w:rsidP="00921861">
      <w:pPr>
        <w:pStyle w:val="Prrafodelista"/>
        <w:spacing w:before="360" w:after="240" w:line="360" w:lineRule="auto"/>
        <w:ind w:left="0"/>
        <w:jc w:val="both"/>
        <w:rPr>
          <w:rFonts w:ascii="Palatino Linotype" w:hAnsi="Palatino Linotype"/>
        </w:rPr>
      </w:pPr>
      <w:r w:rsidRPr="002050B8">
        <w:rPr>
          <w:rFonts w:ascii="Palatino Linotype" w:hAnsi="Palatino Linotype" w:cs="Arial"/>
        </w:rPr>
        <w:t>Asimismo</w:t>
      </w:r>
      <w:r w:rsidRPr="002050B8">
        <w:rPr>
          <w:rFonts w:ascii="Palatino Linotype" w:hAnsi="Palatino Linotype"/>
        </w:rPr>
        <w:t xml:space="preserve">, </w:t>
      </w:r>
      <w:r w:rsidRPr="002050B8">
        <w:rPr>
          <w:rFonts w:ascii="Palatino Linotype" w:hAnsi="Palatino Linotype"/>
          <w:b/>
        </w:rPr>
        <w:t>E</w:t>
      </w:r>
      <w:r w:rsidRPr="002050B8">
        <w:rPr>
          <w:rFonts w:ascii="Palatino Linotype" w:hAnsi="Palatino Linotype" w:cs="Arial"/>
          <w:b/>
        </w:rPr>
        <w:t xml:space="preserve">L RECURRENTE </w:t>
      </w:r>
      <w:r w:rsidRPr="002050B8">
        <w:rPr>
          <w:rFonts w:ascii="Palatino Linotype" w:hAnsi="Palatino Linotype"/>
        </w:rPr>
        <w:t>indicó como razones o motivos de inconformidad:</w:t>
      </w:r>
    </w:p>
    <w:p w:rsidR="00921861" w:rsidRPr="002050B8" w:rsidRDefault="00921861" w:rsidP="00921861">
      <w:pPr>
        <w:spacing w:before="360" w:after="240"/>
        <w:ind w:left="709" w:right="709"/>
        <w:jc w:val="both"/>
        <w:rPr>
          <w:rFonts w:ascii="Palatino Linotype" w:hAnsi="Palatino Linotype" w:cs="Arial"/>
          <w:i/>
          <w:sz w:val="22"/>
          <w:szCs w:val="22"/>
        </w:rPr>
      </w:pPr>
      <w:r w:rsidRPr="002050B8">
        <w:rPr>
          <w:rFonts w:ascii="Palatino Linotype" w:hAnsi="Palatino Linotype" w:cs="Arial"/>
          <w:i/>
          <w:sz w:val="22"/>
          <w:szCs w:val="22"/>
        </w:rPr>
        <w:t xml:space="preserve">“Artículo 15. Toda persona tiene derecho de acceso a la información, sin discriminación, por motivo alguno, que menoscabe o anule la transparencia o acceso a la información pública en posesión de los sujetos obligados. Artículo 16. El ejercicio del derecho de acceso </w:t>
      </w:r>
      <w:r w:rsidRPr="002050B8">
        <w:rPr>
          <w:rFonts w:ascii="Palatino Linotype" w:hAnsi="Palatino Linotype" w:cs="Arial"/>
          <w:i/>
          <w:sz w:val="22"/>
          <w:szCs w:val="22"/>
        </w:rPr>
        <w:lastRenderedPageBreak/>
        <w:t xml:space="preserve">a la información no estará condicionado a que el solicitante acredite interés alguno o justifique su utilización, ni podrá condicionarse el mismo por motivos de discapacidad. Por ningún motivo los servidores públicos podrán requerir a los solicitantes de información que manifiesten las causas por las que presentan su solicitud o los fines a los cuales habrán de destinar los datos que requieren. </w:t>
      </w:r>
      <w:r w:rsidRPr="002050B8">
        <w:rPr>
          <w:rFonts w:ascii="Palatino Linotype" w:hAnsi="Palatino Linotype" w:cs="Arial"/>
          <w:i/>
          <w:sz w:val="22"/>
          <w:szCs w:val="22"/>
          <w:lang w:eastAsia="es-MX"/>
        </w:rPr>
        <w:t xml:space="preserve">” </w:t>
      </w:r>
      <w:r w:rsidRPr="002050B8">
        <w:rPr>
          <w:rFonts w:ascii="Palatino Linotype" w:hAnsi="Palatino Linotype" w:cs="Arial"/>
          <w:sz w:val="22"/>
          <w:szCs w:val="22"/>
          <w:lang w:eastAsia="es-MX"/>
        </w:rPr>
        <w:t>(Sic)</w:t>
      </w:r>
    </w:p>
    <w:p w:rsidR="00921861" w:rsidRPr="002050B8" w:rsidRDefault="00921861" w:rsidP="00921861">
      <w:pPr>
        <w:pStyle w:val="Prrafodelista"/>
        <w:widowControl w:val="0"/>
        <w:tabs>
          <w:tab w:val="left" w:pos="0"/>
        </w:tabs>
        <w:autoSpaceDE w:val="0"/>
        <w:autoSpaceDN w:val="0"/>
        <w:adjustRightInd w:val="0"/>
        <w:spacing w:before="200" w:after="200" w:line="360" w:lineRule="auto"/>
        <w:ind w:left="0"/>
        <w:jc w:val="both"/>
        <w:rPr>
          <w:rFonts w:ascii="Palatino Linotype" w:hAnsi="Palatino Linotype" w:cs="Arial"/>
          <w:lang w:val="es-ES_tradnl"/>
        </w:rPr>
      </w:pPr>
      <w:r w:rsidRPr="002050B8">
        <w:rPr>
          <w:rFonts w:ascii="Palatino Linotype" w:hAnsi="Palatino Linotype" w:cs="Arial"/>
          <w:b/>
          <w:sz w:val="28"/>
          <w:szCs w:val="28"/>
        </w:rPr>
        <w:t>IV.</w:t>
      </w:r>
      <w:r w:rsidRPr="002050B8">
        <w:rPr>
          <w:rFonts w:ascii="Palatino Linotype" w:hAnsi="Palatino Linotype" w:cs="Arial"/>
        </w:rPr>
        <w:t xml:space="preserve"> En fecha veintiuno de </w:t>
      </w:r>
      <w:r w:rsidRPr="002050B8">
        <w:rPr>
          <w:rFonts w:ascii="Palatino Linotype" w:hAnsi="Palatino Linotype"/>
        </w:rPr>
        <w:t>marzo de dos mil diecinueve</w:t>
      </w:r>
      <w:r w:rsidRPr="002050B8">
        <w:rPr>
          <w:rFonts w:ascii="Palatino Linotype" w:hAnsi="Palatino Linotype" w:cs="Arial"/>
        </w:rPr>
        <w:t>, el recurso de que se trata se envió electrónicamente al Instituto de Transparencia, Acceso a la Información Pública</w:t>
      </w:r>
      <w:r w:rsidRPr="002050B8">
        <w:rPr>
          <w:rFonts w:ascii="Palatino Linotype" w:hAnsi="Palatino Linotype" w:cs="Arial"/>
          <w:lang w:val="es-ES_tradnl"/>
        </w:rPr>
        <w:t xml:space="preserve"> y </w:t>
      </w:r>
      <w:r w:rsidRPr="002050B8">
        <w:rPr>
          <w:rFonts w:ascii="Palatino Linotype" w:hAnsi="Palatino Linotype" w:cs="Arial"/>
        </w:rPr>
        <w:t>Protección</w:t>
      </w:r>
      <w:r w:rsidRPr="002050B8">
        <w:rPr>
          <w:rFonts w:ascii="Palatino Linotype" w:hAnsi="Palatino Linotype" w:cs="Arial"/>
          <w:lang w:val="es-ES_tradnl"/>
        </w:rPr>
        <w:t xml:space="preserve"> </w:t>
      </w:r>
      <w:r w:rsidRPr="002050B8">
        <w:rPr>
          <w:rFonts w:ascii="Palatino Linotype" w:hAnsi="Palatino Linotype" w:cs="Arial"/>
        </w:rPr>
        <w:t>de</w:t>
      </w:r>
      <w:r w:rsidRPr="002050B8">
        <w:rPr>
          <w:rFonts w:ascii="Palatino Linotype" w:hAnsi="Palatino Linotype" w:cs="Arial"/>
          <w:lang w:val="es-ES_tradnl"/>
        </w:rPr>
        <w:t xml:space="preserve"> </w:t>
      </w:r>
      <w:r w:rsidRPr="002050B8">
        <w:rPr>
          <w:rFonts w:ascii="Palatino Linotype" w:hAnsi="Palatino Linotype"/>
        </w:rPr>
        <w:t>Datos</w:t>
      </w:r>
      <w:r w:rsidRPr="002050B8">
        <w:rPr>
          <w:rFonts w:ascii="Palatino Linotype" w:hAnsi="Palatino Linotype" w:cs="Arial"/>
          <w:lang w:val="es-ES_tradnl"/>
        </w:rPr>
        <w:t xml:space="preserve"> </w:t>
      </w:r>
      <w:r w:rsidRPr="002050B8">
        <w:rPr>
          <w:rFonts w:ascii="Palatino Linotype" w:hAnsi="Palatino Linotype" w:cs="Arial"/>
        </w:rPr>
        <w:t>Personales</w:t>
      </w:r>
      <w:r w:rsidRPr="002050B8">
        <w:rPr>
          <w:rFonts w:ascii="Palatino Linotype" w:hAnsi="Palatino Linotype" w:cs="Arial"/>
          <w:lang w:val="es-ES_tradnl"/>
        </w:rPr>
        <w:t xml:space="preserve"> </w:t>
      </w:r>
      <w:r w:rsidRPr="002050B8">
        <w:rPr>
          <w:rFonts w:ascii="Palatino Linotype" w:hAnsi="Palatino Linotype" w:cs="Arial"/>
        </w:rPr>
        <w:t>del</w:t>
      </w:r>
      <w:r w:rsidRPr="002050B8">
        <w:rPr>
          <w:rFonts w:ascii="Palatino Linotype" w:hAnsi="Palatino Linotype" w:cs="Arial"/>
          <w:lang w:val="es-ES_tradnl"/>
        </w:rPr>
        <w:t xml:space="preserve"> </w:t>
      </w:r>
      <w:r w:rsidRPr="002050B8">
        <w:rPr>
          <w:rFonts w:ascii="Palatino Linotype" w:hAnsi="Palatino Linotype"/>
        </w:rPr>
        <w:t>Estado</w:t>
      </w:r>
      <w:r w:rsidRPr="002050B8">
        <w:rPr>
          <w:rFonts w:ascii="Palatino Linotype" w:hAnsi="Palatino Linotype" w:cs="Arial"/>
          <w:lang w:val="es-ES_tradnl"/>
        </w:rPr>
        <w:t xml:space="preserve"> de México y Municipios y con fundamento en el </w:t>
      </w:r>
      <w:r w:rsidRPr="002050B8">
        <w:rPr>
          <w:rFonts w:ascii="Palatino Linotype" w:hAnsi="Palatino Linotype" w:cs="Arial"/>
        </w:rPr>
        <w:t>artículo</w:t>
      </w:r>
      <w:r w:rsidRPr="002050B8">
        <w:rPr>
          <w:rFonts w:ascii="Palatino Linotype" w:hAnsi="Palatino Linotype" w:cs="Arial"/>
          <w:lang w:val="es-ES_tradnl"/>
        </w:rPr>
        <w:t xml:space="preserve"> 185, </w:t>
      </w:r>
      <w:r w:rsidRPr="002050B8">
        <w:rPr>
          <w:rFonts w:ascii="Palatino Linotype" w:hAnsi="Palatino Linotype" w:cs="Arial"/>
        </w:rPr>
        <w:t>fracción</w:t>
      </w:r>
      <w:r w:rsidRPr="002050B8">
        <w:rPr>
          <w:rFonts w:ascii="Palatino Linotype" w:hAnsi="Palatino Linotype" w:cs="Arial"/>
          <w:lang w:val="es-ES_tradnl"/>
        </w:rPr>
        <w:t xml:space="preserve"> I de la </w:t>
      </w:r>
      <w:r w:rsidRPr="002050B8">
        <w:rPr>
          <w:rFonts w:ascii="Palatino Linotype" w:hAnsi="Palatino Linotype"/>
        </w:rPr>
        <w:t>Ley de Transparencia y Acceso a la Información Pública del Estado de México y Municipios</w:t>
      </w:r>
      <w:r w:rsidRPr="002050B8">
        <w:rPr>
          <w:rFonts w:ascii="Palatino Linotype" w:hAnsi="Palatino Linotype" w:cs="Arial"/>
          <w:lang w:val="es-ES_tradnl"/>
        </w:rPr>
        <w:t>, se turnó, a través del</w:t>
      </w:r>
      <w:r w:rsidRPr="002050B8">
        <w:rPr>
          <w:rFonts w:ascii="Palatino Linotype" w:eastAsia="Arial Unicode MS" w:hAnsi="Palatino Linotype" w:cs="Arial"/>
          <w:lang w:val="es-ES_tradnl"/>
        </w:rPr>
        <w:t xml:space="preserve"> </w:t>
      </w:r>
      <w:proofErr w:type="spellStart"/>
      <w:r w:rsidRPr="002050B8">
        <w:rPr>
          <w:rFonts w:ascii="Palatino Linotype" w:eastAsia="Arial Unicode MS" w:hAnsi="Palatino Linotype" w:cs="Arial"/>
          <w:b/>
          <w:lang w:val="es-ES_tradnl"/>
        </w:rPr>
        <w:t>SAIMEX</w:t>
      </w:r>
      <w:proofErr w:type="spellEnd"/>
      <w:r w:rsidRPr="002050B8">
        <w:rPr>
          <w:rFonts w:ascii="Palatino Linotype" w:hAnsi="Palatino Linotype"/>
        </w:rPr>
        <w:t xml:space="preserve">, a la </w:t>
      </w:r>
      <w:r w:rsidRPr="002050B8">
        <w:rPr>
          <w:rFonts w:ascii="Palatino Linotype" w:hAnsi="Palatino Linotype" w:cs="Arial"/>
          <w:lang w:val="es-ES_tradnl"/>
        </w:rPr>
        <w:t xml:space="preserve">Comisionada </w:t>
      </w:r>
      <w:r w:rsidRPr="002050B8">
        <w:rPr>
          <w:rFonts w:ascii="Palatino Linotype" w:hAnsi="Palatino Linotype" w:cs="Arial"/>
          <w:b/>
          <w:lang w:val="es-ES_tradnl"/>
        </w:rPr>
        <w:t>EVA ABAID YAPUR</w:t>
      </w:r>
      <w:r w:rsidRPr="002050B8">
        <w:rPr>
          <w:rFonts w:ascii="Palatino Linotype" w:hAnsi="Palatino Linotype" w:cs="Arial"/>
          <w:lang w:val="es-ES_tradnl"/>
        </w:rPr>
        <w:t xml:space="preserve">, a efecto de que decretara su admisión o </w:t>
      </w:r>
      <w:proofErr w:type="spellStart"/>
      <w:r w:rsidRPr="002050B8">
        <w:rPr>
          <w:rFonts w:ascii="Palatino Linotype" w:hAnsi="Palatino Linotype" w:cs="Arial"/>
          <w:lang w:val="es-ES_tradnl"/>
        </w:rPr>
        <w:t>desechamiento</w:t>
      </w:r>
      <w:proofErr w:type="spellEnd"/>
      <w:r w:rsidRPr="002050B8">
        <w:rPr>
          <w:rFonts w:ascii="Palatino Linotype" w:hAnsi="Palatino Linotype" w:cs="Arial"/>
          <w:lang w:val="es-ES_tradnl"/>
        </w:rPr>
        <w:t>.</w:t>
      </w:r>
    </w:p>
    <w:p w:rsidR="00921861" w:rsidRPr="002050B8" w:rsidRDefault="00921861" w:rsidP="00921861">
      <w:pPr>
        <w:pStyle w:val="Prrafodelista"/>
        <w:widowControl w:val="0"/>
        <w:tabs>
          <w:tab w:val="left" w:pos="0"/>
        </w:tabs>
        <w:autoSpaceDE w:val="0"/>
        <w:autoSpaceDN w:val="0"/>
        <w:adjustRightInd w:val="0"/>
        <w:spacing w:before="200" w:after="200" w:line="360" w:lineRule="auto"/>
        <w:ind w:left="0"/>
        <w:jc w:val="both"/>
        <w:rPr>
          <w:rFonts w:ascii="Palatino Linotype" w:hAnsi="Palatino Linotype" w:cs="Arial"/>
        </w:rPr>
      </w:pPr>
      <w:r w:rsidRPr="002050B8">
        <w:rPr>
          <w:rFonts w:ascii="Palatino Linotype" w:hAnsi="Palatino Linotype" w:cs="Arial"/>
          <w:b/>
          <w:sz w:val="28"/>
          <w:szCs w:val="28"/>
        </w:rPr>
        <w:t>V.</w:t>
      </w:r>
      <w:r w:rsidRPr="002050B8">
        <w:rPr>
          <w:rFonts w:ascii="Palatino Linotype" w:hAnsi="Palatino Linotype" w:cs="Arial"/>
        </w:rPr>
        <w:t xml:space="preserve"> En fecha veintisiete de </w:t>
      </w:r>
      <w:r w:rsidRPr="002050B8">
        <w:rPr>
          <w:rFonts w:ascii="Palatino Linotype" w:hAnsi="Palatino Linotype"/>
        </w:rPr>
        <w:t>marzo de dos mil diecinueve</w:t>
      </w:r>
      <w:r w:rsidRPr="002050B8">
        <w:rPr>
          <w:rFonts w:ascii="Palatino Linotype" w:hAnsi="Palatino Linotype" w:cs="Arial"/>
        </w:rPr>
        <w:t xml:space="preserve">, atento a lo dispuesto en el artículo 185, fracciones I, II y IV, de la </w:t>
      </w:r>
      <w:r w:rsidRPr="002050B8">
        <w:rPr>
          <w:rFonts w:ascii="Palatino Linotype" w:hAnsi="Palatino Linotype"/>
        </w:rPr>
        <w:t xml:space="preserve">Ley de Transparencia y Acceso a la Información Pública del </w:t>
      </w:r>
      <w:r w:rsidRPr="002050B8">
        <w:rPr>
          <w:rFonts w:ascii="Palatino Linotype" w:hAnsi="Palatino Linotype" w:cs="Arial"/>
        </w:rPr>
        <w:t>Estado</w:t>
      </w:r>
      <w:r w:rsidRPr="002050B8">
        <w:rPr>
          <w:rFonts w:ascii="Palatino Linotype" w:hAnsi="Palatino Linotype"/>
        </w:rPr>
        <w:t xml:space="preserve"> de México y </w:t>
      </w:r>
      <w:r w:rsidRPr="002050B8">
        <w:rPr>
          <w:rFonts w:ascii="Palatino Linotype" w:hAnsi="Palatino Linotype" w:cs="Arial"/>
          <w:lang w:val="es-ES_tradnl"/>
        </w:rPr>
        <w:t>Municipios</w:t>
      </w:r>
      <w:r w:rsidRPr="002050B8">
        <w:rPr>
          <w:rFonts w:ascii="Palatino Linotype" w:hAnsi="Palatino Linotype"/>
        </w:rPr>
        <w:t>, se a</w:t>
      </w:r>
      <w:r w:rsidRPr="002050B8">
        <w:rPr>
          <w:rFonts w:ascii="Palatino Linotype" w:hAnsi="Palatino Linotype" w:cs="Arial"/>
        </w:rPr>
        <w:t xml:space="preserve">cordó la admisión a trámite del referido recurso de </w:t>
      </w:r>
      <w:r w:rsidRPr="002050B8">
        <w:rPr>
          <w:rFonts w:ascii="Palatino Linotype" w:hAnsi="Palatino Linotype" w:cs="Arial"/>
          <w:lang w:val="es-ES_tradnl"/>
        </w:rPr>
        <w:t>revisión</w:t>
      </w:r>
      <w:r w:rsidRPr="002050B8">
        <w:rPr>
          <w:rFonts w:ascii="Palatino Linotype" w:hAnsi="Palatino Linotype" w:cs="Arial"/>
        </w:rPr>
        <w:t xml:space="preserve">, así como la </w:t>
      </w:r>
      <w:r w:rsidRPr="002050B8">
        <w:rPr>
          <w:rFonts w:ascii="Palatino Linotype" w:hAnsi="Palatino Linotype" w:cs="Arial"/>
          <w:lang w:val="es-ES_tradnl"/>
        </w:rPr>
        <w:t>integración</w:t>
      </w:r>
      <w:r w:rsidRPr="002050B8">
        <w:rPr>
          <w:rFonts w:ascii="Palatino Linotype" w:hAnsi="Palatino Linotype" w:cs="Arial"/>
        </w:rPr>
        <w:t xml:space="preserve"> del expediente respectivo, mismo que se puso a disposición de las partes, para que en el plazo máximo de siete días hábiles, </w:t>
      </w:r>
      <w:r w:rsidRPr="002050B8">
        <w:rPr>
          <w:rFonts w:ascii="Palatino Linotype" w:hAnsi="Palatino Linotype" w:cs="Arial"/>
          <w:b/>
        </w:rPr>
        <w:t>EL RECURRENTE</w:t>
      </w:r>
      <w:r w:rsidRPr="002050B8">
        <w:rPr>
          <w:rFonts w:ascii="Palatino Linotype" w:hAnsi="Palatino Linotype" w:cs="Arial"/>
        </w:rPr>
        <w:t xml:space="preserve"> realizara manifestaciones, alegatos y ofreciera las pruebas que a su derecho </w:t>
      </w:r>
      <w:r w:rsidRPr="002050B8">
        <w:rPr>
          <w:rFonts w:ascii="Palatino Linotype" w:hAnsi="Palatino Linotype" w:cs="Arial"/>
          <w:lang w:val="es-ES_tradnl"/>
        </w:rPr>
        <w:t>conviniera</w:t>
      </w:r>
      <w:r w:rsidRPr="002050B8">
        <w:rPr>
          <w:rFonts w:ascii="Palatino Linotype" w:hAnsi="Palatino Linotype" w:cs="Arial"/>
        </w:rPr>
        <w:t xml:space="preserve"> y, en el caso del</w:t>
      </w:r>
      <w:r w:rsidRPr="002050B8">
        <w:rPr>
          <w:rFonts w:ascii="Palatino Linotype" w:hAnsi="Palatino Linotype" w:cs="Arial"/>
          <w:b/>
        </w:rPr>
        <w:t xml:space="preserve"> SUJETO OBLIGADO</w:t>
      </w:r>
      <w:r w:rsidRPr="002050B8">
        <w:rPr>
          <w:rFonts w:ascii="Palatino Linotype" w:hAnsi="Palatino Linotype" w:cs="Arial"/>
        </w:rPr>
        <w:t>, para que exhibiera el Informe Justificado correspondiente.</w:t>
      </w:r>
    </w:p>
    <w:p w:rsidR="00921861" w:rsidRPr="002050B8" w:rsidRDefault="00921861" w:rsidP="00921861">
      <w:pPr>
        <w:pStyle w:val="Prrafodelista"/>
        <w:tabs>
          <w:tab w:val="left" w:pos="851"/>
        </w:tabs>
        <w:spacing w:before="240" w:after="360" w:line="360" w:lineRule="auto"/>
        <w:ind w:left="0"/>
        <w:jc w:val="both"/>
        <w:rPr>
          <w:rFonts w:ascii="Palatino Linotype" w:hAnsi="Palatino Linotype" w:cs="Arial"/>
          <w:lang w:val="es-ES_tradnl"/>
        </w:rPr>
      </w:pPr>
      <w:bookmarkStart w:id="2" w:name="_Ref529870989"/>
      <w:r w:rsidRPr="002050B8">
        <w:rPr>
          <w:rFonts w:ascii="Palatino Linotype" w:hAnsi="Palatino Linotype" w:cs="Arial"/>
          <w:b/>
          <w:sz w:val="28"/>
          <w:szCs w:val="28"/>
        </w:rPr>
        <w:t>VI.</w:t>
      </w:r>
      <w:r w:rsidRPr="002050B8">
        <w:rPr>
          <w:rFonts w:ascii="Palatino Linotype" w:hAnsi="Palatino Linotype" w:cs="Arial"/>
        </w:rPr>
        <w:t xml:space="preserve"> De</w:t>
      </w:r>
      <w:r w:rsidRPr="002050B8">
        <w:rPr>
          <w:rFonts w:ascii="Palatino Linotype" w:hAnsi="Palatino Linotype" w:cs="Arial"/>
          <w:lang w:val="es-ES_tradnl"/>
        </w:rPr>
        <w:t xml:space="preserve"> las </w:t>
      </w:r>
      <w:r w:rsidRPr="002050B8">
        <w:rPr>
          <w:rFonts w:ascii="Palatino Linotype" w:hAnsi="Palatino Linotype"/>
        </w:rPr>
        <w:t>constancias</w:t>
      </w:r>
      <w:r w:rsidRPr="002050B8">
        <w:rPr>
          <w:rFonts w:ascii="Palatino Linotype" w:hAnsi="Palatino Linotype" w:cs="Arial"/>
          <w:lang w:val="es-ES_tradnl"/>
        </w:rPr>
        <w:t xml:space="preserve"> que obran en el </w:t>
      </w:r>
      <w:proofErr w:type="spellStart"/>
      <w:r w:rsidRPr="002050B8">
        <w:rPr>
          <w:rFonts w:ascii="Palatino Linotype" w:hAnsi="Palatino Linotype" w:cs="Arial"/>
          <w:b/>
          <w:lang w:val="es-ES_tradnl"/>
        </w:rPr>
        <w:t>SAIMEX</w:t>
      </w:r>
      <w:proofErr w:type="spellEnd"/>
      <w:r w:rsidRPr="002050B8">
        <w:rPr>
          <w:rFonts w:ascii="Palatino Linotype" w:hAnsi="Palatino Linotype" w:cs="Arial"/>
          <w:lang w:val="es-ES_tradnl"/>
        </w:rPr>
        <w:t xml:space="preserve">, se advierte que; </w:t>
      </w:r>
      <w:r w:rsidRPr="002050B8">
        <w:rPr>
          <w:rFonts w:ascii="Palatino Linotype" w:hAnsi="Palatino Linotype" w:cs="Arial"/>
          <w:b/>
        </w:rPr>
        <w:t xml:space="preserve">EL RECURRENTE </w:t>
      </w:r>
      <w:r w:rsidR="003E42C2" w:rsidRPr="002050B8">
        <w:rPr>
          <w:rFonts w:ascii="Palatino Linotype" w:hAnsi="Palatino Linotype" w:cs="Arial"/>
        </w:rPr>
        <w:t>fue omiso</w:t>
      </w:r>
      <w:r w:rsidRPr="002050B8">
        <w:rPr>
          <w:rFonts w:ascii="Palatino Linotype" w:hAnsi="Palatino Linotype" w:cs="Arial"/>
        </w:rPr>
        <w:t xml:space="preserve"> en realizar manifestaciones, alegatos y ofrecer las pruebas que a su derecho </w:t>
      </w:r>
      <w:r w:rsidRPr="002050B8">
        <w:rPr>
          <w:rFonts w:ascii="Palatino Linotype" w:hAnsi="Palatino Linotype" w:cs="Arial"/>
          <w:lang w:val="es-ES_tradnl"/>
        </w:rPr>
        <w:t xml:space="preserve">conviniera; </w:t>
      </w:r>
      <w:r w:rsidR="003E42C2" w:rsidRPr="002050B8">
        <w:rPr>
          <w:rFonts w:ascii="Palatino Linotype" w:hAnsi="Palatino Linotype" w:cs="Arial"/>
          <w:lang w:val="es-ES_tradnl"/>
        </w:rPr>
        <w:t xml:space="preserve">por </w:t>
      </w:r>
      <w:r w:rsidR="0051325C" w:rsidRPr="002050B8">
        <w:rPr>
          <w:rFonts w:ascii="Palatino Linotype" w:hAnsi="Palatino Linotype" w:cs="Arial"/>
          <w:lang w:val="es-ES_tradnl"/>
        </w:rPr>
        <w:t>s</w:t>
      </w:r>
      <w:r w:rsidR="003E42C2" w:rsidRPr="002050B8">
        <w:rPr>
          <w:rFonts w:ascii="Palatino Linotype" w:hAnsi="Palatino Linotype" w:cs="Arial"/>
          <w:lang w:val="es-ES_tradnl"/>
        </w:rPr>
        <w:t>u parte</w:t>
      </w:r>
      <w:r w:rsidR="003E42C2" w:rsidRPr="002050B8">
        <w:rPr>
          <w:rFonts w:ascii="Palatino Linotype" w:hAnsi="Palatino Linotype" w:cs="Arial"/>
        </w:rPr>
        <w:t xml:space="preserve"> </w:t>
      </w:r>
      <w:r w:rsidR="003E42C2" w:rsidRPr="002050B8">
        <w:rPr>
          <w:rFonts w:ascii="Palatino Linotype" w:hAnsi="Palatino Linotype" w:cs="Arial"/>
          <w:b/>
        </w:rPr>
        <w:t xml:space="preserve">EL SUJETO </w:t>
      </w:r>
      <w:r w:rsidR="005A68CE" w:rsidRPr="002050B8">
        <w:rPr>
          <w:rFonts w:ascii="Palatino Linotype" w:hAnsi="Palatino Linotype" w:cs="Arial"/>
          <w:b/>
        </w:rPr>
        <w:t xml:space="preserve">OBLIGADO </w:t>
      </w:r>
      <w:r w:rsidR="003E42C2" w:rsidRPr="002050B8">
        <w:rPr>
          <w:rFonts w:ascii="Palatino Linotype" w:hAnsi="Palatino Linotype" w:cs="Arial"/>
          <w:lang w:val="es-ES_tradnl"/>
        </w:rPr>
        <w:t>presentó</w:t>
      </w:r>
      <w:r w:rsidRPr="002050B8">
        <w:rPr>
          <w:rFonts w:ascii="Palatino Linotype" w:hAnsi="Palatino Linotype" w:cs="Arial"/>
          <w:lang w:val="es-ES_tradnl"/>
        </w:rPr>
        <w:t xml:space="preserve"> el Info</w:t>
      </w:r>
      <w:r w:rsidR="002D39CE" w:rsidRPr="002050B8">
        <w:rPr>
          <w:rFonts w:ascii="Palatino Linotype" w:hAnsi="Palatino Linotype" w:cs="Arial"/>
          <w:lang w:val="es-ES_tradnl"/>
        </w:rPr>
        <w:t xml:space="preserve">rme Justificado </w:t>
      </w:r>
      <w:r w:rsidR="003E42C2" w:rsidRPr="002050B8">
        <w:rPr>
          <w:rFonts w:ascii="Palatino Linotype" w:hAnsi="Palatino Linotype" w:cs="Arial"/>
          <w:lang w:val="es-ES_tradnl"/>
        </w:rPr>
        <w:t>correspondiente</w:t>
      </w:r>
      <w:r w:rsidR="002D39CE" w:rsidRPr="002050B8">
        <w:rPr>
          <w:rFonts w:ascii="Palatino Linotype" w:hAnsi="Palatino Linotype" w:cs="Arial"/>
          <w:lang w:val="es-ES_tradnl"/>
        </w:rPr>
        <w:t xml:space="preserve">; </w:t>
      </w:r>
      <w:r w:rsidR="003E42C2" w:rsidRPr="002050B8">
        <w:rPr>
          <w:rFonts w:ascii="Palatino Linotype" w:hAnsi="Palatino Linotype" w:cs="Arial"/>
          <w:lang w:val="es-ES_tradnl"/>
        </w:rPr>
        <w:t xml:space="preserve">mediante el cual ratificó la respuesta inicial, motivo por el cual al no encuadrar en el supuesto del artículo 185, fracción III de la Ley de </w:t>
      </w:r>
      <w:r w:rsidR="0051325C" w:rsidRPr="002050B8">
        <w:rPr>
          <w:rFonts w:ascii="Palatino Linotype" w:hAnsi="Palatino Linotype" w:cs="Arial"/>
          <w:lang w:val="es-ES_tradnl"/>
        </w:rPr>
        <w:t>Transparencia</w:t>
      </w:r>
      <w:r w:rsidR="003E42C2" w:rsidRPr="002050B8">
        <w:rPr>
          <w:rFonts w:ascii="Palatino Linotype" w:hAnsi="Palatino Linotype" w:cs="Arial"/>
          <w:lang w:val="es-ES_tradnl"/>
        </w:rPr>
        <w:t xml:space="preserve"> y </w:t>
      </w:r>
      <w:r w:rsidR="003E42C2" w:rsidRPr="002050B8">
        <w:rPr>
          <w:rFonts w:ascii="Palatino Linotype" w:hAnsi="Palatino Linotype" w:cs="Arial"/>
          <w:lang w:val="es-ES_tradnl"/>
        </w:rPr>
        <w:lastRenderedPageBreak/>
        <w:t>Acceso a la Información Público, no fue necesario poner a la vista; sin embargo, y a efecto de que el particular no quede en estado de indefensión se hará del conocimiento al momento de notificar la resolución del presente medio de impugnación.</w:t>
      </w:r>
    </w:p>
    <w:p w:rsidR="00921861" w:rsidRPr="002050B8" w:rsidRDefault="00921861" w:rsidP="00921861">
      <w:pPr>
        <w:pStyle w:val="Prrafodelista"/>
        <w:tabs>
          <w:tab w:val="left" w:pos="709"/>
        </w:tabs>
        <w:spacing w:before="200" w:after="200" w:line="360" w:lineRule="auto"/>
        <w:ind w:left="0"/>
        <w:jc w:val="both"/>
        <w:rPr>
          <w:rFonts w:ascii="Palatino Linotype" w:hAnsi="Palatino Linotype" w:cs="Arial"/>
        </w:rPr>
      </w:pPr>
      <w:r w:rsidRPr="002050B8">
        <w:rPr>
          <w:rFonts w:ascii="Palatino Linotype" w:hAnsi="Palatino Linotype" w:cs="Arial"/>
          <w:b/>
          <w:sz w:val="28"/>
          <w:szCs w:val="28"/>
        </w:rPr>
        <w:t xml:space="preserve">VII. </w:t>
      </w:r>
      <w:r w:rsidRPr="002050B8">
        <w:rPr>
          <w:rFonts w:ascii="Palatino Linotype" w:hAnsi="Palatino Linotype" w:cs="Arial"/>
        </w:rPr>
        <w:t xml:space="preserve">Una vez analizado el estado procesal que guarda el expediente, en fecha </w:t>
      </w:r>
      <w:r w:rsidR="003E42C2" w:rsidRPr="002050B8">
        <w:rPr>
          <w:rFonts w:ascii="Palatino Linotype" w:hAnsi="Palatino Linotype" w:cs="Arial"/>
        </w:rPr>
        <w:t>tres</w:t>
      </w:r>
      <w:r w:rsidRPr="002050B8">
        <w:rPr>
          <w:rFonts w:ascii="Palatino Linotype" w:hAnsi="Palatino Linotype" w:cs="Arial"/>
        </w:rPr>
        <w:t xml:space="preserve"> d</w:t>
      </w:r>
      <w:proofErr w:type="spellStart"/>
      <w:r w:rsidRPr="002050B8">
        <w:rPr>
          <w:rFonts w:ascii="Palatino Linotype" w:hAnsi="Palatino Linotype" w:cs="Arial"/>
          <w:lang w:val="es-ES_tradnl"/>
        </w:rPr>
        <w:t>e</w:t>
      </w:r>
      <w:proofErr w:type="spellEnd"/>
      <w:r w:rsidRPr="002050B8">
        <w:rPr>
          <w:rFonts w:ascii="Palatino Linotype" w:hAnsi="Palatino Linotype" w:cs="Arial"/>
          <w:lang w:val="es-ES_tradnl"/>
        </w:rPr>
        <w:t xml:space="preserve"> </w:t>
      </w:r>
      <w:r w:rsidR="003E42C2" w:rsidRPr="002050B8">
        <w:rPr>
          <w:rFonts w:ascii="Palatino Linotype" w:hAnsi="Palatino Linotype" w:cs="Arial"/>
          <w:lang w:val="es-ES_tradnl"/>
        </w:rPr>
        <w:t>junio</w:t>
      </w:r>
      <w:r w:rsidRPr="002050B8">
        <w:rPr>
          <w:rFonts w:ascii="Palatino Linotype" w:hAnsi="Palatino Linotype" w:cs="Arial"/>
          <w:lang w:val="es-ES_tradnl"/>
        </w:rPr>
        <w:t xml:space="preserve"> de dos mil diecinueve</w:t>
      </w:r>
      <w:r w:rsidRPr="002050B8">
        <w:rPr>
          <w:rFonts w:ascii="Palatino Linotype" w:hAnsi="Palatino Linotype" w:cs="Arial"/>
        </w:rPr>
        <w:t xml:space="preserve">, la Comisionada Ponente acordó el cierre de instrucción, así </w:t>
      </w:r>
      <w:r w:rsidRPr="002050B8">
        <w:rPr>
          <w:rFonts w:ascii="Palatino Linotype" w:hAnsi="Palatino Linotype" w:cs="Arial"/>
          <w:lang w:val="es-ES_tradnl"/>
        </w:rPr>
        <w:t>como</w:t>
      </w:r>
      <w:r w:rsidRPr="002050B8">
        <w:rPr>
          <w:rFonts w:ascii="Palatino Linotype" w:hAnsi="Palatino Linotype" w:cs="Arial"/>
        </w:rPr>
        <w:t xml:space="preserve"> la remisión del mismo a efecto </w:t>
      </w:r>
      <w:r w:rsidRPr="002050B8">
        <w:rPr>
          <w:rFonts w:ascii="Palatino Linotype" w:hAnsi="Palatino Linotype" w:cs="Arial"/>
          <w:lang w:val="es-ES_tradnl"/>
        </w:rPr>
        <w:t>de</w:t>
      </w:r>
      <w:r w:rsidRPr="002050B8">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w:t>
      </w:r>
    </w:p>
    <w:bookmarkEnd w:id="2"/>
    <w:p w:rsidR="00921861" w:rsidRPr="002050B8" w:rsidRDefault="00F472A4" w:rsidP="00F472A4">
      <w:pPr>
        <w:pStyle w:val="Prrafodelista"/>
        <w:tabs>
          <w:tab w:val="left" w:pos="709"/>
        </w:tabs>
        <w:spacing w:before="200" w:after="200" w:line="360" w:lineRule="auto"/>
        <w:ind w:left="0"/>
        <w:jc w:val="both"/>
        <w:rPr>
          <w:rFonts w:ascii="Palatino Linotype" w:hAnsi="Palatino Linotype" w:cs="Arial"/>
        </w:rPr>
      </w:pPr>
      <w:r w:rsidRPr="002050B8">
        <w:rPr>
          <w:rFonts w:ascii="Palatino Linotype" w:hAnsi="Palatino Linotype" w:cs="Arial"/>
          <w:b/>
          <w:sz w:val="28"/>
          <w:szCs w:val="28"/>
        </w:rPr>
        <w:t>VIII</w:t>
      </w:r>
      <w:r w:rsidR="00921861" w:rsidRPr="002050B8">
        <w:rPr>
          <w:rFonts w:ascii="Palatino Linotype" w:hAnsi="Palatino Linotype" w:cs="Arial"/>
          <w:b/>
          <w:sz w:val="28"/>
          <w:szCs w:val="28"/>
        </w:rPr>
        <w:t>.</w:t>
      </w:r>
      <w:r w:rsidR="00921861" w:rsidRPr="002050B8">
        <w:rPr>
          <w:rFonts w:ascii="Palatino Linotype" w:hAnsi="Palatino Linotype" w:cs="Arial"/>
        </w:rPr>
        <w:t xml:space="preserve"> </w:t>
      </w:r>
      <w:r w:rsidRPr="002050B8">
        <w:rPr>
          <w:rFonts w:ascii="Palatino Linotype" w:hAnsi="Palatino Linotype" w:cs="Arial"/>
        </w:rPr>
        <w:t xml:space="preserve">En fecha </w:t>
      </w:r>
      <w:r w:rsidR="003E42C2" w:rsidRPr="002050B8">
        <w:rPr>
          <w:rFonts w:ascii="Palatino Linotype" w:hAnsi="Palatino Linotype" w:cs="Arial"/>
        </w:rPr>
        <w:t>cuatro</w:t>
      </w:r>
      <w:r w:rsidRPr="002050B8">
        <w:rPr>
          <w:rFonts w:ascii="Palatino Linotype" w:hAnsi="Palatino Linotype" w:cs="Arial"/>
        </w:rPr>
        <w:t xml:space="preserve"> de </w:t>
      </w:r>
      <w:r w:rsidR="003E42C2" w:rsidRPr="002050B8">
        <w:rPr>
          <w:rFonts w:ascii="Palatino Linotype" w:hAnsi="Palatino Linotype" w:cs="Arial"/>
        </w:rPr>
        <w:t>junio</w:t>
      </w:r>
      <w:r w:rsidRPr="002050B8">
        <w:rPr>
          <w:rFonts w:ascii="Palatino Linotype" w:hAnsi="Palatino Linotype" w:cs="Arial"/>
        </w:rPr>
        <w:t xml:space="preserve"> </w:t>
      </w:r>
      <w:r w:rsidR="00921861" w:rsidRPr="002050B8">
        <w:rPr>
          <w:rFonts w:ascii="Palatino Linotype" w:hAnsi="Palatino Linotype" w:cs="Arial"/>
        </w:rPr>
        <w:t>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w:t>
      </w:r>
      <w:r w:rsidRPr="002050B8">
        <w:rPr>
          <w:rFonts w:ascii="Palatino Linotype" w:hAnsi="Palatino Linotype" w:cs="Arial"/>
        </w:rPr>
        <w:t xml:space="preserve">l Estado de México y Municipios; y, </w:t>
      </w:r>
    </w:p>
    <w:p w:rsidR="00921861" w:rsidRPr="002050B8" w:rsidRDefault="00921861" w:rsidP="00921861">
      <w:pPr>
        <w:spacing w:before="120" w:after="120" w:line="360" w:lineRule="auto"/>
        <w:jc w:val="center"/>
        <w:rPr>
          <w:rFonts w:ascii="Palatino Linotype" w:hAnsi="Palatino Linotype"/>
          <w:b/>
          <w:bCs/>
          <w:spacing w:val="60"/>
          <w:sz w:val="28"/>
        </w:rPr>
      </w:pPr>
      <w:r w:rsidRPr="002050B8">
        <w:rPr>
          <w:rFonts w:ascii="Palatino Linotype" w:hAnsi="Palatino Linotype"/>
          <w:b/>
          <w:bCs/>
          <w:spacing w:val="60"/>
          <w:sz w:val="28"/>
        </w:rPr>
        <w:t>CONSIDERANDO</w:t>
      </w:r>
    </w:p>
    <w:p w:rsidR="00921861" w:rsidRPr="002050B8" w:rsidRDefault="00921861" w:rsidP="00921861">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2050B8">
        <w:rPr>
          <w:rFonts w:ascii="Palatino Linotype" w:hAnsi="Palatino Linotype"/>
          <w:b/>
          <w:sz w:val="28"/>
          <w:szCs w:val="28"/>
        </w:rPr>
        <w:t>PRIMERO.</w:t>
      </w:r>
      <w:r w:rsidRPr="002050B8">
        <w:rPr>
          <w:rFonts w:ascii="Palatino Linotype" w:hAnsi="Palatino Linotype"/>
          <w:b/>
        </w:rPr>
        <w:t xml:space="preserve"> Competencia</w:t>
      </w:r>
      <w:r w:rsidRPr="002050B8">
        <w:rPr>
          <w:rFonts w:ascii="Palatino Linotype" w:hAnsi="Palatino Linotype"/>
        </w:rPr>
        <w:t>.</w:t>
      </w:r>
      <w:r w:rsidRPr="002050B8">
        <w:rPr>
          <w:rFonts w:ascii="Palatino Linotype" w:hAnsi="Palatino Linotype"/>
          <w:b/>
        </w:rPr>
        <w:t xml:space="preserve"> </w:t>
      </w:r>
      <w:r w:rsidRPr="002050B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vigésimo primero y vigésimo segundo,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w:t>
      </w:r>
      <w:r w:rsidRPr="002050B8">
        <w:rPr>
          <w:rFonts w:ascii="Palatino Linotype" w:hAnsi="Palatino Linotype"/>
        </w:rPr>
        <w:lastRenderedPageBreak/>
        <w:t>Instituto de Transparencia, Acceso a la Información Pública y Protección de Datos Personales del Estado de México y Municipios</w:t>
      </w:r>
      <w:r w:rsidRPr="002050B8">
        <w:rPr>
          <w:rFonts w:ascii="Palatino Linotype" w:hAnsi="Palatino Linotype" w:cs="Arial"/>
        </w:rPr>
        <w:t>.</w:t>
      </w:r>
    </w:p>
    <w:p w:rsidR="00921861" w:rsidRPr="002050B8" w:rsidRDefault="00921861" w:rsidP="00921861">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lang w:val="es-ES_tradnl"/>
        </w:rPr>
      </w:pPr>
      <w:r w:rsidRPr="002050B8">
        <w:rPr>
          <w:rFonts w:ascii="Palatino Linotype" w:hAnsi="Palatino Linotype" w:cs="Arial"/>
          <w:b/>
          <w:sz w:val="28"/>
          <w:szCs w:val="28"/>
        </w:rPr>
        <w:t>SEGUNDO.</w:t>
      </w:r>
      <w:r w:rsidRPr="002050B8">
        <w:rPr>
          <w:rFonts w:ascii="Palatino Linotype" w:hAnsi="Palatino Linotype" w:cs="Arial"/>
          <w:b/>
        </w:rPr>
        <w:t xml:space="preserve"> Interés.</w:t>
      </w:r>
      <w:r w:rsidRPr="002050B8">
        <w:rPr>
          <w:rFonts w:ascii="Palatino Linotype" w:hAnsi="Palatino Linotype" w:cs="Arial"/>
        </w:rPr>
        <w:t xml:space="preserve"> El </w:t>
      </w:r>
      <w:r w:rsidRPr="002050B8">
        <w:rPr>
          <w:rFonts w:ascii="Palatino Linotype" w:hAnsi="Palatino Linotype"/>
        </w:rPr>
        <w:t>recurso</w:t>
      </w:r>
      <w:r w:rsidRPr="002050B8">
        <w:rPr>
          <w:rFonts w:ascii="Palatino Linotype" w:hAnsi="Palatino Linotype" w:cs="Arial"/>
        </w:rPr>
        <w:t xml:space="preserve"> de revisión fue </w:t>
      </w:r>
      <w:r w:rsidRPr="002050B8">
        <w:rPr>
          <w:rFonts w:ascii="Palatino Linotype" w:hAnsi="Palatino Linotype"/>
        </w:rPr>
        <w:t>interpuesto</w:t>
      </w:r>
      <w:r w:rsidRPr="002050B8">
        <w:rPr>
          <w:rFonts w:ascii="Palatino Linotype" w:hAnsi="Palatino Linotype" w:cs="Arial"/>
        </w:rPr>
        <w:t xml:space="preserve"> por parte legítima en atención a que fue </w:t>
      </w:r>
      <w:r w:rsidRPr="002050B8">
        <w:rPr>
          <w:rFonts w:ascii="Palatino Linotype" w:hAnsi="Palatino Linotype"/>
        </w:rPr>
        <w:t>presentado</w:t>
      </w:r>
      <w:r w:rsidRPr="002050B8">
        <w:rPr>
          <w:rFonts w:ascii="Palatino Linotype" w:hAnsi="Palatino Linotype" w:cs="Arial"/>
        </w:rPr>
        <w:t xml:space="preserve"> por </w:t>
      </w:r>
      <w:r w:rsidRPr="002050B8">
        <w:rPr>
          <w:rFonts w:ascii="Palatino Linotype" w:hAnsi="Palatino Linotype" w:cs="Arial"/>
          <w:b/>
        </w:rPr>
        <w:t>EL RECURRENTE</w:t>
      </w:r>
      <w:r w:rsidRPr="002050B8">
        <w:rPr>
          <w:rFonts w:ascii="Palatino Linotype" w:hAnsi="Palatino Linotype" w:cs="Arial"/>
          <w:snapToGrid w:val="0"/>
        </w:rPr>
        <w:t xml:space="preserve">, </w:t>
      </w:r>
      <w:r w:rsidRPr="002050B8">
        <w:rPr>
          <w:rFonts w:ascii="Palatino Linotype" w:hAnsi="Palatino Linotype" w:cs="Arial"/>
        </w:rPr>
        <w:t>quien</w:t>
      </w:r>
      <w:r w:rsidRPr="002050B8">
        <w:rPr>
          <w:rFonts w:ascii="Palatino Linotype" w:hAnsi="Palatino Linotype" w:cs="Arial"/>
          <w:snapToGrid w:val="0"/>
        </w:rPr>
        <w:t xml:space="preserve"> </w:t>
      </w:r>
      <w:r w:rsidRPr="002050B8">
        <w:rPr>
          <w:rFonts w:ascii="Palatino Linotype" w:hAnsi="Palatino Linotype"/>
        </w:rPr>
        <w:t>formuló</w:t>
      </w:r>
      <w:r w:rsidRPr="002050B8">
        <w:rPr>
          <w:rFonts w:ascii="Palatino Linotype" w:hAnsi="Palatino Linotype" w:cs="Arial"/>
          <w:snapToGrid w:val="0"/>
        </w:rPr>
        <w:t xml:space="preserve"> la </w:t>
      </w:r>
      <w:r w:rsidRPr="002050B8">
        <w:rPr>
          <w:rFonts w:ascii="Palatino Linotype" w:hAnsi="Palatino Linotype" w:cs="Arial"/>
        </w:rPr>
        <w:t>solicitud</w:t>
      </w:r>
      <w:r w:rsidRPr="002050B8">
        <w:rPr>
          <w:rFonts w:ascii="Palatino Linotype" w:hAnsi="Palatino Linotype" w:cs="Arial"/>
          <w:snapToGrid w:val="0"/>
        </w:rPr>
        <w:t xml:space="preserve"> de información pública </w:t>
      </w:r>
      <w:r w:rsidRPr="002050B8">
        <w:rPr>
          <w:rFonts w:ascii="Palatino Linotype" w:hAnsi="Palatino Linotype"/>
        </w:rPr>
        <w:t>número</w:t>
      </w:r>
      <w:r w:rsidRPr="002050B8">
        <w:rPr>
          <w:rFonts w:ascii="Palatino Linotype" w:hAnsi="Palatino Linotype" w:cs="Arial"/>
          <w:snapToGrid w:val="0"/>
        </w:rPr>
        <w:t xml:space="preserve"> </w:t>
      </w:r>
      <w:r w:rsidR="003E42C2" w:rsidRPr="002050B8">
        <w:rPr>
          <w:rFonts w:ascii="Palatino Linotype" w:hAnsi="Palatino Linotype"/>
          <w:b/>
          <w:bCs/>
        </w:rPr>
        <w:t>00026/</w:t>
      </w:r>
      <w:proofErr w:type="spellStart"/>
      <w:r w:rsidR="003E42C2" w:rsidRPr="002050B8">
        <w:rPr>
          <w:rFonts w:ascii="Palatino Linotype" w:hAnsi="Palatino Linotype"/>
          <w:b/>
          <w:bCs/>
        </w:rPr>
        <w:t>CHIAUTLA</w:t>
      </w:r>
      <w:proofErr w:type="spellEnd"/>
      <w:r w:rsidR="003E42C2" w:rsidRPr="002050B8">
        <w:rPr>
          <w:rFonts w:ascii="Palatino Linotype" w:hAnsi="Palatino Linotype"/>
          <w:b/>
          <w:bCs/>
        </w:rPr>
        <w:t>/IP/2019</w:t>
      </w:r>
      <w:r w:rsidRPr="002050B8">
        <w:rPr>
          <w:rFonts w:ascii="Palatino Linotype" w:hAnsi="Palatino Linotype" w:cs="Arial"/>
          <w:lang w:val="es-ES_tradnl"/>
        </w:rPr>
        <w:t>.</w:t>
      </w:r>
    </w:p>
    <w:p w:rsidR="00921861" w:rsidRPr="002050B8" w:rsidRDefault="00921861" w:rsidP="00921861">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lang w:val="es-ES_tradnl"/>
        </w:rPr>
      </w:pPr>
      <w:r w:rsidRPr="002050B8">
        <w:rPr>
          <w:rFonts w:ascii="Palatino Linotype" w:hAnsi="Palatino Linotype" w:cs="Arial"/>
          <w:b/>
          <w:sz w:val="28"/>
          <w:szCs w:val="28"/>
        </w:rPr>
        <w:t>TERCERO.</w:t>
      </w:r>
      <w:r w:rsidRPr="002050B8">
        <w:rPr>
          <w:rFonts w:ascii="Palatino Linotype" w:hAnsi="Palatino Linotype" w:cs="Arial"/>
          <w:b/>
        </w:rPr>
        <w:t xml:space="preserve"> Oportunidad. </w:t>
      </w:r>
      <w:r w:rsidRPr="002050B8">
        <w:rPr>
          <w:rFonts w:ascii="Palatino Linotype" w:hAnsi="Palatino Linotype" w:cs="Arial"/>
        </w:rPr>
        <w:t xml:space="preserve">El </w:t>
      </w:r>
      <w:r w:rsidRPr="002050B8">
        <w:rPr>
          <w:rFonts w:ascii="Palatino Linotype" w:hAnsi="Palatino Linotype"/>
        </w:rPr>
        <w:t>recurso</w:t>
      </w:r>
      <w:r w:rsidRPr="002050B8">
        <w:rPr>
          <w:rFonts w:ascii="Palatino Linotype" w:hAnsi="Palatino Linotype" w:cs="Arial"/>
        </w:rPr>
        <w:t xml:space="preserve"> de revisión fue interpuesto dentro del plazo de quince días hábiles </w:t>
      </w:r>
      <w:r w:rsidRPr="002050B8">
        <w:rPr>
          <w:rFonts w:ascii="Palatino Linotype" w:hAnsi="Palatino Linotype"/>
        </w:rPr>
        <w:t>contados</w:t>
      </w:r>
      <w:r w:rsidRPr="002050B8">
        <w:rPr>
          <w:rFonts w:ascii="Palatino Linotype" w:hAnsi="Palatino Linotype" w:cs="Arial"/>
        </w:rPr>
        <w:t xml:space="preserve"> a </w:t>
      </w:r>
      <w:r w:rsidRPr="002050B8">
        <w:rPr>
          <w:rFonts w:ascii="Palatino Linotype" w:hAnsi="Palatino Linotype"/>
        </w:rPr>
        <w:t>partir</w:t>
      </w:r>
      <w:r w:rsidRPr="002050B8">
        <w:rPr>
          <w:rFonts w:ascii="Palatino Linotype" w:hAnsi="Palatino Linotype" w:cs="Arial"/>
        </w:rPr>
        <w:t xml:space="preserve"> del día siguiente al que </w:t>
      </w:r>
      <w:r w:rsidRPr="002050B8">
        <w:rPr>
          <w:rFonts w:ascii="Palatino Linotype" w:hAnsi="Palatino Linotype" w:cs="Arial"/>
          <w:b/>
        </w:rPr>
        <w:t>EL RECURRENTE</w:t>
      </w:r>
      <w:r w:rsidRPr="002050B8">
        <w:rPr>
          <w:rFonts w:ascii="Palatino Linotype" w:hAnsi="Palatino Linotype" w:cs="Arial"/>
          <w:b/>
          <w:bCs/>
        </w:rPr>
        <w:t xml:space="preserve"> </w:t>
      </w:r>
      <w:r w:rsidRPr="002050B8">
        <w:rPr>
          <w:rFonts w:ascii="Palatino Linotype" w:hAnsi="Palatino Linotype" w:cs="Arial"/>
        </w:rPr>
        <w:t xml:space="preserve">tuvo conocimiento de la respuesta </w:t>
      </w:r>
      <w:r w:rsidRPr="002050B8">
        <w:rPr>
          <w:rFonts w:ascii="Palatino Linotype" w:hAnsi="Palatino Linotype"/>
        </w:rPr>
        <w:t>impugnada</w:t>
      </w:r>
      <w:r w:rsidRPr="002050B8">
        <w:rPr>
          <w:rFonts w:ascii="Palatino Linotype" w:hAnsi="Palatino Linotype" w:cs="Arial"/>
        </w:rPr>
        <w:t>, tal y como lo prevé el artículo 178 de la Ley de Transparencia y Acceso a la Información Pública del Estado de México y Municipios, que establece:</w:t>
      </w:r>
    </w:p>
    <w:p w:rsidR="00921861" w:rsidRPr="002050B8" w:rsidRDefault="00921861" w:rsidP="00921861">
      <w:pPr>
        <w:spacing w:before="200" w:after="200"/>
        <w:ind w:left="851" w:right="899"/>
        <w:jc w:val="both"/>
        <w:rPr>
          <w:rFonts w:ascii="Palatino Linotype" w:hAnsi="Palatino Linotype" w:cs="Arial"/>
          <w:i/>
          <w:sz w:val="22"/>
          <w:szCs w:val="22"/>
        </w:rPr>
      </w:pPr>
      <w:r w:rsidRPr="002050B8">
        <w:rPr>
          <w:rFonts w:ascii="Palatino Linotype" w:hAnsi="Palatino Linotype" w:cs="Arial"/>
          <w:i/>
          <w:sz w:val="22"/>
          <w:szCs w:val="22"/>
        </w:rPr>
        <w:t>“</w:t>
      </w:r>
      <w:r w:rsidRPr="002050B8">
        <w:rPr>
          <w:rFonts w:ascii="Palatino Linotype" w:hAnsi="Palatino Linotype" w:cs="Arial"/>
          <w:b/>
          <w:i/>
          <w:sz w:val="22"/>
          <w:szCs w:val="22"/>
        </w:rPr>
        <w:t>Artículo 178.</w:t>
      </w:r>
      <w:r w:rsidRPr="002050B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21861" w:rsidRPr="002050B8" w:rsidRDefault="00921861" w:rsidP="00921861">
      <w:pPr>
        <w:spacing w:before="200" w:after="200"/>
        <w:ind w:left="851" w:right="899"/>
        <w:jc w:val="both"/>
        <w:rPr>
          <w:rFonts w:ascii="Palatino Linotype" w:hAnsi="Palatino Linotype" w:cs="Arial"/>
          <w:i/>
          <w:sz w:val="22"/>
          <w:szCs w:val="22"/>
        </w:rPr>
      </w:pPr>
      <w:r w:rsidRPr="002050B8">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921861" w:rsidRPr="002050B8" w:rsidRDefault="00921861" w:rsidP="00921861">
      <w:pPr>
        <w:spacing w:before="200" w:after="200"/>
        <w:ind w:left="851" w:right="899"/>
        <w:jc w:val="both"/>
        <w:rPr>
          <w:rFonts w:ascii="Palatino Linotype" w:hAnsi="Palatino Linotype" w:cs="Arial"/>
          <w:i/>
          <w:sz w:val="22"/>
          <w:szCs w:val="22"/>
        </w:rPr>
      </w:pPr>
      <w:r w:rsidRPr="002050B8">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2050B8">
        <w:rPr>
          <w:rFonts w:ascii="Palatino Linotype" w:hAnsi="Palatino Linotype" w:cs="Arial"/>
          <w:i/>
          <w:sz w:val="22"/>
          <w:szCs w:val="22"/>
          <w:lang w:eastAsia="es-MX"/>
        </w:rPr>
        <w:t>siguiente</w:t>
      </w:r>
      <w:r w:rsidRPr="002050B8">
        <w:rPr>
          <w:rFonts w:ascii="Palatino Linotype" w:hAnsi="Palatino Linotype" w:cs="Arial"/>
          <w:i/>
          <w:sz w:val="22"/>
          <w:szCs w:val="22"/>
        </w:rPr>
        <w:t xml:space="preserve"> de haberlo recibido.”</w:t>
      </w:r>
    </w:p>
    <w:p w:rsidR="00921861" w:rsidRPr="002050B8" w:rsidRDefault="00921861" w:rsidP="00BB0F83">
      <w:pPr>
        <w:spacing w:before="100" w:beforeAutospacing="1" w:after="100" w:afterAutospacing="1" w:line="360" w:lineRule="auto"/>
        <w:jc w:val="both"/>
        <w:rPr>
          <w:rFonts w:ascii="Palatino Linotype" w:hAnsi="Palatino Linotype" w:cs="Arial"/>
        </w:rPr>
      </w:pPr>
      <w:r w:rsidRPr="002050B8">
        <w:rPr>
          <w:rFonts w:ascii="Palatino Linotype" w:hAnsi="Palatino Linotype" w:cs="Arial"/>
        </w:rPr>
        <w:t xml:space="preserve">En esa tesitura, atendiendo a que </w:t>
      </w:r>
      <w:r w:rsidRPr="002050B8">
        <w:rPr>
          <w:rFonts w:ascii="Palatino Linotype" w:hAnsi="Palatino Linotype" w:cs="Arial"/>
          <w:b/>
        </w:rPr>
        <w:t>EL SUJETO OBLIGADO</w:t>
      </w:r>
      <w:r w:rsidRPr="002050B8">
        <w:rPr>
          <w:rFonts w:ascii="Palatino Linotype" w:hAnsi="Palatino Linotype" w:cs="Arial"/>
        </w:rPr>
        <w:t xml:space="preserve"> notificó la respuesta a la solicitud de información pública el día </w:t>
      </w:r>
      <w:r w:rsidR="003E42C2" w:rsidRPr="002050B8">
        <w:rPr>
          <w:rFonts w:ascii="Palatino Linotype" w:hAnsi="Palatino Linotype" w:cs="Arial"/>
          <w:b/>
        </w:rPr>
        <w:t>quince</w:t>
      </w:r>
      <w:r w:rsidR="00F472A4" w:rsidRPr="002050B8">
        <w:rPr>
          <w:rFonts w:ascii="Palatino Linotype" w:hAnsi="Palatino Linotype" w:cs="Arial"/>
          <w:b/>
        </w:rPr>
        <w:t xml:space="preserve"> de marzo</w:t>
      </w:r>
      <w:r w:rsidRPr="002050B8">
        <w:rPr>
          <w:rFonts w:ascii="Palatino Linotype" w:hAnsi="Palatino Linotype" w:cs="Arial"/>
          <w:b/>
        </w:rPr>
        <w:t xml:space="preserve"> de dos mil diecinueve</w:t>
      </w:r>
      <w:r w:rsidRPr="002050B8">
        <w:rPr>
          <w:rFonts w:ascii="Palatino Linotype" w:hAnsi="Palatino Linotype" w:cs="Arial"/>
        </w:rPr>
        <w:t>; así, el plazo de quince días hábiles que el artículo 178 de la Ley de la materia otorga al</w:t>
      </w:r>
      <w:r w:rsidRPr="002050B8">
        <w:rPr>
          <w:rFonts w:ascii="Palatino Linotype" w:hAnsi="Palatino Linotype" w:cs="Arial"/>
          <w:b/>
        </w:rPr>
        <w:t xml:space="preserve"> RECURRENTE </w:t>
      </w:r>
      <w:r w:rsidRPr="002050B8">
        <w:rPr>
          <w:rFonts w:ascii="Palatino Linotype" w:hAnsi="Palatino Linotype" w:cs="Arial"/>
        </w:rPr>
        <w:t>para presentar el recurso de revisión, transcurrió del</w:t>
      </w:r>
      <w:r w:rsidR="00F472A4" w:rsidRPr="002050B8">
        <w:rPr>
          <w:rFonts w:ascii="Palatino Linotype" w:hAnsi="Palatino Linotype" w:cs="Arial"/>
          <w:b/>
        </w:rPr>
        <w:t xml:space="preserve"> </w:t>
      </w:r>
      <w:r w:rsidR="003E42C2" w:rsidRPr="002050B8">
        <w:rPr>
          <w:rFonts w:ascii="Palatino Linotype" w:hAnsi="Palatino Linotype" w:cs="Arial"/>
          <w:b/>
        </w:rPr>
        <w:t>diecinueve</w:t>
      </w:r>
      <w:r w:rsidR="00F472A4" w:rsidRPr="002050B8">
        <w:rPr>
          <w:rFonts w:ascii="Palatino Linotype" w:hAnsi="Palatino Linotype" w:cs="Arial"/>
          <w:b/>
        </w:rPr>
        <w:t xml:space="preserve"> de marzo</w:t>
      </w:r>
      <w:r w:rsidRPr="002050B8">
        <w:rPr>
          <w:rFonts w:ascii="Palatino Linotype" w:hAnsi="Palatino Linotype" w:cs="Arial"/>
          <w:b/>
        </w:rPr>
        <w:t xml:space="preserve"> al </w:t>
      </w:r>
      <w:r w:rsidR="003E42C2" w:rsidRPr="002050B8">
        <w:rPr>
          <w:rFonts w:ascii="Palatino Linotype" w:hAnsi="Palatino Linotype" w:cs="Arial"/>
          <w:b/>
        </w:rPr>
        <w:t>ocho</w:t>
      </w:r>
      <w:r w:rsidR="00F472A4" w:rsidRPr="002050B8">
        <w:rPr>
          <w:rFonts w:ascii="Palatino Linotype" w:hAnsi="Palatino Linotype" w:cs="Arial"/>
          <w:b/>
        </w:rPr>
        <w:t xml:space="preserve"> de abril</w:t>
      </w:r>
      <w:r w:rsidRPr="002050B8">
        <w:rPr>
          <w:rFonts w:ascii="Palatino Linotype" w:hAnsi="Palatino Linotype" w:cs="Arial"/>
          <w:b/>
        </w:rPr>
        <w:t xml:space="preserve"> de dos mil diecinueve</w:t>
      </w:r>
      <w:r w:rsidRPr="002050B8">
        <w:rPr>
          <w:rFonts w:ascii="Palatino Linotype" w:hAnsi="Palatino Linotype" w:cs="Arial"/>
        </w:rPr>
        <w:t>, sin contemplar en el cómputo los días</w:t>
      </w:r>
      <w:r w:rsidR="00F472A4" w:rsidRPr="002050B8">
        <w:rPr>
          <w:rFonts w:ascii="Palatino Linotype" w:hAnsi="Palatino Linotype" w:cs="Arial"/>
        </w:rPr>
        <w:t xml:space="preserve"> </w:t>
      </w:r>
      <w:r w:rsidR="00F472A4" w:rsidRPr="002050B8">
        <w:rPr>
          <w:rFonts w:ascii="Palatino Linotype" w:hAnsi="Palatino Linotype" w:cs="Arial"/>
        </w:rPr>
        <w:lastRenderedPageBreak/>
        <w:t>dieciséis, diecisiete, veintitrés, veinticuatro, treinta y treinta y uno de marzo</w:t>
      </w:r>
      <w:r w:rsidR="003E42C2" w:rsidRPr="002050B8">
        <w:rPr>
          <w:rFonts w:ascii="Palatino Linotype" w:hAnsi="Palatino Linotype" w:cs="Arial"/>
        </w:rPr>
        <w:t>, seis y siete de abril</w:t>
      </w:r>
      <w:r w:rsidR="00F472A4" w:rsidRPr="002050B8">
        <w:rPr>
          <w:rFonts w:ascii="Palatino Linotype" w:hAnsi="Palatino Linotype" w:cs="Arial"/>
        </w:rPr>
        <w:t xml:space="preserve"> del presente año</w:t>
      </w:r>
      <w:r w:rsidRPr="002050B8">
        <w:rPr>
          <w:rFonts w:ascii="Palatino Linotype" w:hAnsi="Palatino Linotype" w:cs="Arial"/>
        </w:rPr>
        <w:t xml:space="preserve">, por corresponder a sábados y domingos, en términos del artículo 3, fracción X, de la </w:t>
      </w:r>
      <w:r w:rsidRPr="002050B8">
        <w:rPr>
          <w:rFonts w:ascii="Palatino Linotype" w:hAnsi="Palatino Linotype"/>
        </w:rPr>
        <w:t>Ley de Transparencia y Acceso a la Información Pública del Estado de México y Municipios</w:t>
      </w:r>
      <w:r w:rsidRPr="002050B8">
        <w:rPr>
          <w:rFonts w:ascii="Palatino Linotype" w:hAnsi="Palatino Linotype" w:cs="Arial"/>
        </w:rPr>
        <w:t xml:space="preserve">, así como </w:t>
      </w:r>
      <w:r w:rsidR="00F472A4" w:rsidRPr="002050B8">
        <w:rPr>
          <w:rFonts w:ascii="Palatino Linotype" w:hAnsi="Palatino Linotype" w:cs="Arial"/>
        </w:rPr>
        <w:t xml:space="preserve">el día </w:t>
      </w:r>
      <w:r w:rsidRPr="002050B8">
        <w:rPr>
          <w:rFonts w:ascii="Palatino Linotype" w:hAnsi="Palatino Linotype" w:cs="Arial"/>
        </w:rPr>
        <w:t>dieciocho de marzo de dos mil diecinueve, por suspensión de labores en este Instituto; lo anterior, de conformidad con el Calendario Oficial en Materia de Transparencia, Acceso a la Información Pública y Protección de Datos Personales del Estado de México y Municipios, para el año dos mil diecinueve y enero dos mil veinte, publicado en el Periódico Oficial “Gaceta del Gobierno”, el diecinueve de diciembre de dos mil dieciocho</w:t>
      </w:r>
      <w:r w:rsidRPr="002050B8">
        <w:rPr>
          <w:rFonts w:ascii="Palatino Linotype" w:hAnsi="Palatino Linotype"/>
        </w:rPr>
        <w:t>.</w:t>
      </w:r>
    </w:p>
    <w:p w:rsidR="00921861" w:rsidRPr="002050B8" w:rsidRDefault="00921861" w:rsidP="00921861">
      <w:pPr>
        <w:spacing w:before="200" w:after="200" w:line="360" w:lineRule="auto"/>
        <w:jc w:val="both"/>
        <w:rPr>
          <w:rFonts w:ascii="Palatino Linotype" w:hAnsi="Palatino Linotype" w:cs="Arial"/>
        </w:rPr>
      </w:pPr>
      <w:r w:rsidRPr="002050B8">
        <w:rPr>
          <w:rFonts w:ascii="Palatino Linotype" w:hAnsi="Palatino Linotype" w:cs="Arial"/>
        </w:rPr>
        <w:t>En ese tenor, si el recurso de revisión que nos ocupa, se interpuso el día</w:t>
      </w:r>
      <w:r w:rsidRPr="002050B8">
        <w:rPr>
          <w:rFonts w:ascii="Palatino Linotype" w:hAnsi="Palatino Linotype" w:cs="Arial"/>
          <w:b/>
        </w:rPr>
        <w:t xml:space="preserve"> </w:t>
      </w:r>
      <w:r w:rsidR="00F472A4" w:rsidRPr="002050B8">
        <w:rPr>
          <w:rFonts w:ascii="Palatino Linotype" w:hAnsi="Palatino Linotype" w:cs="Arial"/>
          <w:b/>
        </w:rPr>
        <w:t>veintiuno</w:t>
      </w:r>
      <w:r w:rsidRPr="002050B8">
        <w:rPr>
          <w:rFonts w:ascii="Palatino Linotype" w:hAnsi="Palatino Linotype" w:cs="Arial"/>
          <w:b/>
        </w:rPr>
        <w:t xml:space="preserve"> de marzo de dos mil diecinueve</w:t>
      </w:r>
      <w:r w:rsidRPr="002050B8">
        <w:rPr>
          <w:rFonts w:ascii="Palatino Linotype" w:hAnsi="Palatino Linotype" w:cs="Arial"/>
        </w:rPr>
        <w:t>, éste se encuentra dentro de los márgenes temporales previstos en el artículo 178 de la Ley de la materia y, por tanto, su interposición se considera oportuna.</w:t>
      </w:r>
    </w:p>
    <w:p w:rsidR="0035682A" w:rsidRPr="002050B8" w:rsidRDefault="00921861" w:rsidP="0035682A">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b/>
        </w:rPr>
      </w:pPr>
      <w:r w:rsidRPr="002050B8">
        <w:rPr>
          <w:rFonts w:ascii="Palatino Linotype" w:hAnsi="Palatino Linotype" w:cs="Arial"/>
          <w:b/>
          <w:sz w:val="28"/>
          <w:szCs w:val="28"/>
        </w:rPr>
        <w:t>CUARTO.</w:t>
      </w:r>
      <w:r w:rsidRPr="002050B8">
        <w:rPr>
          <w:rFonts w:ascii="Palatino Linotype" w:hAnsi="Palatino Linotype" w:cs="Arial"/>
          <w:b/>
          <w:szCs w:val="28"/>
        </w:rPr>
        <w:t xml:space="preserve"> </w:t>
      </w:r>
      <w:proofErr w:type="spellStart"/>
      <w:r w:rsidRPr="002050B8">
        <w:rPr>
          <w:rFonts w:ascii="Palatino Linotype" w:hAnsi="Palatino Linotype" w:cs="Arial"/>
          <w:b/>
          <w:szCs w:val="28"/>
        </w:rPr>
        <w:t>Procedibilidad</w:t>
      </w:r>
      <w:proofErr w:type="spellEnd"/>
      <w:r w:rsidRPr="002050B8">
        <w:rPr>
          <w:rFonts w:ascii="Palatino Linotype" w:hAnsi="Palatino Linotype" w:cs="Arial"/>
          <w:b/>
          <w:szCs w:val="28"/>
        </w:rPr>
        <w:t xml:space="preserve">. </w:t>
      </w:r>
      <w:r w:rsidR="0035682A" w:rsidRPr="002050B8">
        <w:rPr>
          <w:rFonts w:ascii="Palatino Linotype" w:hAnsi="Palatino Linotype" w:cs="Arial"/>
        </w:rPr>
        <w:t xml:space="preserve">Esta Ponencia considera importante abordar el análisis de los requisitos de </w:t>
      </w:r>
      <w:proofErr w:type="spellStart"/>
      <w:r w:rsidR="0035682A" w:rsidRPr="002050B8">
        <w:rPr>
          <w:rFonts w:ascii="Palatino Linotype" w:hAnsi="Palatino Linotype" w:cs="Arial"/>
        </w:rPr>
        <w:t>procedibilidad</w:t>
      </w:r>
      <w:proofErr w:type="spellEnd"/>
      <w:r w:rsidR="0035682A" w:rsidRPr="002050B8">
        <w:rPr>
          <w:rFonts w:ascii="Palatino Linotype" w:hAnsi="Palatino Linotype" w:cs="Arial"/>
        </w:rPr>
        <w:t xml:space="preserve"> del recurso de revisión, así que, el artículo 180 de la </w:t>
      </w:r>
      <w:r w:rsidR="0035682A" w:rsidRPr="002050B8">
        <w:rPr>
          <w:rFonts w:ascii="Palatino Linotype" w:hAnsi="Palatino Linotype" w:cs="Arial"/>
          <w:lang w:eastAsia="es-MX"/>
        </w:rPr>
        <w:t xml:space="preserve">Ley de Transparencia y Acceso a la </w:t>
      </w:r>
      <w:r w:rsidR="0035682A" w:rsidRPr="002050B8">
        <w:rPr>
          <w:rFonts w:ascii="Palatino Linotype" w:hAnsi="Palatino Linotype" w:cs="Arial"/>
        </w:rPr>
        <w:t>Información</w:t>
      </w:r>
      <w:r w:rsidR="0035682A" w:rsidRPr="002050B8">
        <w:rPr>
          <w:rFonts w:ascii="Palatino Linotype" w:hAnsi="Palatino Linotype" w:cs="Arial"/>
          <w:lang w:eastAsia="es-MX"/>
        </w:rPr>
        <w:t xml:space="preserve"> Pública del Estado de México y Municipios, </w:t>
      </w:r>
      <w:r w:rsidR="0035682A" w:rsidRPr="002050B8">
        <w:rPr>
          <w:rFonts w:ascii="Palatino Linotype" w:hAnsi="Palatino Linotype" w:cs="Arial"/>
        </w:rPr>
        <w:t>establece lo siguiente:</w:t>
      </w:r>
    </w:p>
    <w:p w:rsidR="0035682A" w:rsidRPr="002050B8" w:rsidRDefault="0035682A" w:rsidP="0035682A">
      <w:pPr>
        <w:ind w:left="851" w:right="902"/>
        <w:jc w:val="both"/>
        <w:rPr>
          <w:rFonts w:ascii="Palatino Linotype" w:hAnsi="Palatino Linotype"/>
          <w:b/>
          <w:i/>
          <w:sz w:val="22"/>
          <w:szCs w:val="22"/>
        </w:rPr>
      </w:pPr>
      <w:r w:rsidRPr="002050B8">
        <w:rPr>
          <w:rFonts w:ascii="Palatino Linotype" w:hAnsi="Palatino Linotype"/>
          <w:b/>
          <w:i/>
          <w:sz w:val="22"/>
          <w:szCs w:val="22"/>
        </w:rPr>
        <w:t xml:space="preserve">Artículo 180. </w:t>
      </w:r>
      <w:r w:rsidRPr="002050B8">
        <w:rPr>
          <w:rFonts w:ascii="Palatino Linotype" w:hAnsi="Palatino Linotype"/>
          <w:i/>
          <w:sz w:val="22"/>
          <w:szCs w:val="22"/>
        </w:rPr>
        <w:t xml:space="preserve">El </w:t>
      </w:r>
      <w:r w:rsidRPr="002050B8">
        <w:rPr>
          <w:rFonts w:ascii="Palatino Linotype" w:hAnsi="Palatino Linotype" w:cs="Arial"/>
          <w:i/>
          <w:sz w:val="22"/>
          <w:szCs w:val="22"/>
        </w:rPr>
        <w:t>recurso</w:t>
      </w:r>
      <w:r w:rsidRPr="002050B8">
        <w:rPr>
          <w:rFonts w:ascii="Palatino Linotype" w:hAnsi="Palatino Linotype"/>
          <w:i/>
          <w:sz w:val="22"/>
          <w:szCs w:val="22"/>
        </w:rPr>
        <w:t xml:space="preserve"> </w:t>
      </w:r>
      <w:r w:rsidRPr="002050B8">
        <w:rPr>
          <w:rFonts w:ascii="Palatino Linotype" w:hAnsi="Palatino Linotype" w:cs="Arial"/>
          <w:i/>
          <w:color w:val="222222"/>
          <w:sz w:val="22"/>
          <w:szCs w:val="22"/>
          <w:lang w:eastAsia="es-MX"/>
        </w:rPr>
        <w:t>de</w:t>
      </w:r>
      <w:r w:rsidRPr="002050B8">
        <w:rPr>
          <w:rFonts w:ascii="Palatino Linotype" w:hAnsi="Palatino Linotype"/>
          <w:i/>
          <w:sz w:val="22"/>
          <w:szCs w:val="22"/>
        </w:rPr>
        <w:t xml:space="preserve"> revisión contendrá:</w:t>
      </w:r>
      <w:r w:rsidRPr="002050B8">
        <w:rPr>
          <w:rFonts w:ascii="Palatino Linotype" w:hAnsi="Palatino Linotype"/>
          <w:b/>
          <w:i/>
          <w:sz w:val="22"/>
          <w:szCs w:val="22"/>
        </w:rPr>
        <w:t xml:space="preserve"> </w:t>
      </w:r>
    </w:p>
    <w:p w:rsidR="0035682A" w:rsidRPr="002050B8" w:rsidRDefault="0035682A" w:rsidP="0035682A">
      <w:pPr>
        <w:ind w:left="851" w:right="902"/>
        <w:jc w:val="both"/>
        <w:rPr>
          <w:rFonts w:ascii="Palatino Linotype" w:hAnsi="Palatino Linotype"/>
          <w:b/>
          <w:i/>
          <w:sz w:val="22"/>
          <w:szCs w:val="22"/>
        </w:rPr>
      </w:pPr>
    </w:p>
    <w:p w:rsidR="0035682A" w:rsidRPr="002050B8" w:rsidRDefault="0035682A" w:rsidP="0035682A">
      <w:pPr>
        <w:ind w:left="851" w:right="902"/>
        <w:jc w:val="both"/>
        <w:rPr>
          <w:rFonts w:ascii="Palatino Linotype" w:hAnsi="Palatino Linotype"/>
          <w:b/>
          <w:i/>
          <w:sz w:val="22"/>
          <w:szCs w:val="22"/>
        </w:rPr>
      </w:pPr>
      <w:r w:rsidRPr="002050B8">
        <w:rPr>
          <w:rFonts w:ascii="Palatino Linotype" w:hAnsi="Palatino Linotype"/>
          <w:b/>
          <w:i/>
          <w:sz w:val="22"/>
          <w:szCs w:val="22"/>
        </w:rPr>
        <w:t xml:space="preserve">I. </w:t>
      </w:r>
      <w:r w:rsidRPr="002050B8">
        <w:rPr>
          <w:rFonts w:ascii="Palatino Linotype" w:hAnsi="Palatino Linotype"/>
          <w:i/>
          <w:sz w:val="22"/>
          <w:szCs w:val="22"/>
        </w:rPr>
        <w:t xml:space="preserve">El sujeto obligado ante </w:t>
      </w:r>
      <w:r w:rsidRPr="002050B8">
        <w:rPr>
          <w:rFonts w:ascii="Palatino Linotype" w:hAnsi="Palatino Linotype" w:cs="Arial"/>
          <w:i/>
          <w:sz w:val="22"/>
          <w:szCs w:val="22"/>
        </w:rPr>
        <w:t>la</w:t>
      </w:r>
      <w:r w:rsidRPr="002050B8">
        <w:rPr>
          <w:rFonts w:ascii="Palatino Linotype" w:hAnsi="Palatino Linotype"/>
          <w:i/>
          <w:sz w:val="22"/>
          <w:szCs w:val="22"/>
        </w:rPr>
        <w:t xml:space="preserve"> cual </w:t>
      </w:r>
      <w:r w:rsidRPr="002050B8">
        <w:rPr>
          <w:rFonts w:ascii="Palatino Linotype" w:hAnsi="Palatino Linotype" w:cs="Arial"/>
          <w:i/>
          <w:color w:val="222222"/>
          <w:sz w:val="22"/>
          <w:szCs w:val="22"/>
          <w:lang w:eastAsia="es-MX"/>
        </w:rPr>
        <w:t>se</w:t>
      </w:r>
      <w:r w:rsidRPr="002050B8">
        <w:rPr>
          <w:rFonts w:ascii="Palatino Linotype" w:hAnsi="Palatino Linotype"/>
          <w:i/>
          <w:sz w:val="22"/>
          <w:szCs w:val="22"/>
        </w:rPr>
        <w:t xml:space="preserve"> presentó la solicitud;</w:t>
      </w:r>
      <w:r w:rsidRPr="002050B8">
        <w:rPr>
          <w:rFonts w:ascii="Palatino Linotype" w:hAnsi="Palatino Linotype"/>
          <w:b/>
          <w:i/>
          <w:sz w:val="22"/>
          <w:szCs w:val="22"/>
        </w:rPr>
        <w:t xml:space="preserve"> </w:t>
      </w:r>
    </w:p>
    <w:p w:rsidR="0035682A" w:rsidRPr="002050B8" w:rsidRDefault="0035682A" w:rsidP="0035682A">
      <w:pPr>
        <w:ind w:left="851" w:right="902"/>
        <w:jc w:val="both"/>
        <w:rPr>
          <w:rFonts w:ascii="Palatino Linotype" w:hAnsi="Palatino Linotype"/>
          <w:b/>
          <w:i/>
          <w:sz w:val="22"/>
          <w:szCs w:val="22"/>
        </w:rPr>
      </w:pPr>
      <w:r w:rsidRPr="002050B8">
        <w:rPr>
          <w:rFonts w:ascii="Palatino Linotype" w:hAnsi="Palatino Linotype"/>
          <w:b/>
          <w:i/>
          <w:sz w:val="22"/>
          <w:szCs w:val="22"/>
        </w:rPr>
        <w:t xml:space="preserve">II. El nombre del solicitante </w:t>
      </w:r>
      <w:r w:rsidRPr="002050B8">
        <w:rPr>
          <w:rFonts w:ascii="Palatino Linotype" w:hAnsi="Palatino Linotype" w:cs="Arial"/>
          <w:b/>
          <w:i/>
          <w:color w:val="222222"/>
          <w:sz w:val="22"/>
          <w:szCs w:val="22"/>
          <w:lang w:eastAsia="es-MX"/>
        </w:rPr>
        <w:t>que</w:t>
      </w:r>
      <w:r w:rsidRPr="002050B8">
        <w:rPr>
          <w:rFonts w:ascii="Palatino Linotype" w:hAnsi="Palatino Linotype"/>
          <w:b/>
          <w:i/>
          <w:sz w:val="22"/>
          <w:szCs w:val="22"/>
        </w:rPr>
        <w:t xml:space="preserve"> recurre </w:t>
      </w:r>
      <w:r w:rsidRPr="002050B8">
        <w:rPr>
          <w:rFonts w:ascii="Palatino Linotype" w:hAnsi="Palatino Linotype"/>
          <w:i/>
          <w:sz w:val="22"/>
          <w:szCs w:val="22"/>
        </w:rPr>
        <w:t>o de su representante y, en su caso, del tercero interesado, así como la dirección o medio que señale para recibir notificaciones;</w:t>
      </w:r>
      <w:r w:rsidRPr="002050B8">
        <w:rPr>
          <w:rFonts w:ascii="Palatino Linotype" w:hAnsi="Palatino Linotype"/>
          <w:b/>
          <w:i/>
          <w:sz w:val="22"/>
          <w:szCs w:val="22"/>
        </w:rPr>
        <w:t xml:space="preserve"> </w:t>
      </w:r>
    </w:p>
    <w:p w:rsidR="0035682A" w:rsidRPr="002050B8" w:rsidRDefault="0035682A" w:rsidP="0035682A">
      <w:pPr>
        <w:ind w:left="851" w:right="902"/>
        <w:jc w:val="both"/>
        <w:rPr>
          <w:rFonts w:ascii="Palatino Linotype" w:hAnsi="Palatino Linotype"/>
          <w:b/>
          <w:i/>
          <w:sz w:val="22"/>
          <w:szCs w:val="22"/>
        </w:rPr>
      </w:pPr>
      <w:r w:rsidRPr="002050B8">
        <w:rPr>
          <w:rFonts w:ascii="Palatino Linotype" w:hAnsi="Palatino Linotype"/>
          <w:b/>
          <w:i/>
          <w:sz w:val="22"/>
          <w:szCs w:val="22"/>
        </w:rPr>
        <w:t xml:space="preserve">III. </w:t>
      </w:r>
      <w:r w:rsidRPr="002050B8">
        <w:rPr>
          <w:rFonts w:ascii="Palatino Linotype" w:hAnsi="Palatino Linotype"/>
          <w:i/>
          <w:sz w:val="22"/>
          <w:szCs w:val="22"/>
        </w:rPr>
        <w:t xml:space="preserve">El número de folio de </w:t>
      </w:r>
      <w:r w:rsidRPr="002050B8">
        <w:rPr>
          <w:rFonts w:ascii="Palatino Linotype" w:hAnsi="Palatino Linotype" w:cs="Arial"/>
          <w:i/>
          <w:color w:val="222222"/>
          <w:sz w:val="22"/>
          <w:szCs w:val="22"/>
          <w:lang w:eastAsia="es-MX"/>
        </w:rPr>
        <w:t>respuesta</w:t>
      </w:r>
      <w:r w:rsidRPr="002050B8">
        <w:rPr>
          <w:rFonts w:ascii="Palatino Linotype" w:hAnsi="Palatino Linotype"/>
          <w:i/>
          <w:sz w:val="22"/>
          <w:szCs w:val="22"/>
        </w:rPr>
        <w:t xml:space="preserve"> de la solicitud de acceso; </w:t>
      </w:r>
    </w:p>
    <w:p w:rsidR="0035682A" w:rsidRPr="002050B8" w:rsidRDefault="0035682A" w:rsidP="0035682A">
      <w:pPr>
        <w:ind w:left="851" w:right="902"/>
        <w:jc w:val="both"/>
        <w:rPr>
          <w:rFonts w:ascii="Palatino Linotype" w:hAnsi="Palatino Linotype"/>
          <w:b/>
          <w:i/>
          <w:sz w:val="22"/>
          <w:szCs w:val="22"/>
        </w:rPr>
      </w:pPr>
      <w:r w:rsidRPr="002050B8">
        <w:rPr>
          <w:rFonts w:ascii="Palatino Linotype" w:hAnsi="Palatino Linotype"/>
          <w:b/>
          <w:i/>
          <w:sz w:val="22"/>
          <w:szCs w:val="22"/>
        </w:rPr>
        <w:t xml:space="preserve">IV. </w:t>
      </w:r>
      <w:r w:rsidRPr="002050B8">
        <w:rPr>
          <w:rFonts w:ascii="Palatino Linotype" w:hAnsi="Palatino Linotype"/>
          <w:i/>
          <w:sz w:val="22"/>
          <w:szCs w:val="22"/>
        </w:rPr>
        <w:t xml:space="preserve">La fecha en que fue </w:t>
      </w:r>
      <w:r w:rsidRPr="002050B8">
        <w:rPr>
          <w:rFonts w:ascii="Palatino Linotype" w:hAnsi="Palatino Linotype" w:cs="Arial"/>
          <w:i/>
          <w:color w:val="222222"/>
          <w:sz w:val="22"/>
          <w:szCs w:val="22"/>
          <w:lang w:eastAsia="es-MX"/>
        </w:rPr>
        <w:t>notificada</w:t>
      </w:r>
      <w:r w:rsidRPr="002050B8">
        <w:rPr>
          <w:rFonts w:ascii="Palatino Linotype" w:hAnsi="Palatino Linotype"/>
          <w:i/>
          <w:sz w:val="22"/>
          <w:szCs w:val="22"/>
        </w:rPr>
        <w:t xml:space="preserve"> la respuesta al solicitante o tuvo conocimiento del acto reclamado, o de presentación de la solicitud, en caso de falta de respuesta;</w:t>
      </w:r>
      <w:r w:rsidRPr="002050B8">
        <w:rPr>
          <w:rFonts w:ascii="Palatino Linotype" w:hAnsi="Palatino Linotype"/>
          <w:b/>
          <w:i/>
          <w:sz w:val="22"/>
          <w:szCs w:val="22"/>
        </w:rPr>
        <w:t xml:space="preserve"> </w:t>
      </w:r>
    </w:p>
    <w:p w:rsidR="0035682A" w:rsidRPr="002050B8" w:rsidRDefault="0035682A" w:rsidP="0035682A">
      <w:pPr>
        <w:ind w:left="851" w:right="902"/>
        <w:jc w:val="both"/>
        <w:rPr>
          <w:rFonts w:ascii="Palatino Linotype" w:hAnsi="Palatino Linotype"/>
          <w:b/>
          <w:i/>
          <w:sz w:val="22"/>
          <w:szCs w:val="22"/>
        </w:rPr>
      </w:pPr>
      <w:r w:rsidRPr="002050B8">
        <w:rPr>
          <w:rFonts w:ascii="Palatino Linotype" w:hAnsi="Palatino Linotype"/>
          <w:b/>
          <w:i/>
          <w:sz w:val="22"/>
          <w:szCs w:val="22"/>
        </w:rPr>
        <w:t xml:space="preserve">V. </w:t>
      </w:r>
      <w:r w:rsidRPr="002050B8">
        <w:rPr>
          <w:rFonts w:ascii="Palatino Linotype" w:hAnsi="Palatino Linotype"/>
          <w:i/>
          <w:sz w:val="22"/>
          <w:szCs w:val="22"/>
        </w:rPr>
        <w:t xml:space="preserve">El acto que se </w:t>
      </w:r>
      <w:r w:rsidRPr="002050B8">
        <w:rPr>
          <w:rFonts w:ascii="Palatino Linotype" w:hAnsi="Palatino Linotype" w:cs="Arial"/>
          <w:i/>
          <w:color w:val="222222"/>
          <w:sz w:val="22"/>
          <w:szCs w:val="22"/>
          <w:lang w:eastAsia="es-MX"/>
        </w:rPr>
        <w:t>recurre</w:t>
      </w:r>
      <w:r w:rsidRPr="002050B8">
        <w:rPr>
          <w:rFonts w:ascii="Palatino Linotype" w:hAnsi="Palatino Linotype"/>
          <w:i/>
          <w:sz w:val="22"/>
          <w:szCs w:val="22"/>
        </w:rPr>
        <w:t>;</w:t>
      </w:r>
      <w:r w:rsidRPr="002050B8">
        <w:rPr>
          <w:rFonts w:ascii="Palatino Linotype" w:hAnsi="Palatino Linotype"/>
          <w:b/>
          <w:i/>
          <w:sz w:val="22"/>
          <w:szCs w:val="22"/>
        </w:rPr>
        <w:t xml:space="preserve"> </w:t>
      </w:r>
    </w:p>
    <w:p w:rsidR="0035682A" w:rsidRPr="002050B8" w:rsidRDefault="0035682A" w:rsidP="0035682A">
      <w:pPr>
        <w:ind w:left="851" w:right="902"/>
        <w:jc w:val="both"/>
        <w:rPr>
          <w:rFonts w:ascii="Palatino Linotype" w:hAnsi="Palatino Linotype"/>
          <w:b/>
          <w:i/>
          <w:sz w:val="22"/>
          <w:szCs w:val="22"/>
        </w:rPr>
      </w:pPr>
      <w:r w:rsidRPr="002050B8">
        <w:rPr>
          <w:rFonts w:ascii="Palatino Linotype" w:hAnsi="Palatino Linotype"/>
          <w:b/>
          <w:i/>
          <w:sz w:val="22"/>
          <w:szCs w:val="22"/>
        </w:rPr>
        <w:t xml:space="preserve">VI. </w:t>
      </w:r>
      <w:r w:rsidRPr="002050B8">
        <w:rPr>
          <w:rFonts w:ascii="Palatino Linotype" w:hAnsi="Palatino Linotype"/>
          <w:i/>
          <w:sz w:val="22"/>
          <w:szCs w:val="22"/>
        </w:rPr>
        <w:t xml:space="preserve">Las razones o </w:t>
      </w:r>
      <w:r w:rsidRPr="002050B8">
        <w:rPr>
          <w:rFonts w:ascii="Palatino Linotype" w:hAnsi="Palatino Linotype" w:cs="Arial"/>
          <w:i/>
          <w:color w:val="222222"/>
          <w:sz w:val="22"/>
          <w:szCs w:val="22"/>
          <w:lang w:eastAsia="es-MX"/>
        </w:rPr>
        <w:t>motivos</w:t>
      </w:r>
      <w:r w:rsidRPr="002050B8">
        <w:rPr>
          <w:rFonts w:ascii="Palatino Linotype" w:hAnsi="Palatino Linotype"/>
          <w:i/>
          <w:sz w:val="22"/>
          <w:szCs w:val="22"/>
        </w:rPr>
        <w:t xml:space="preserve"> de inconformidad;</w:t>
      </w:r>
      <w:r w:rsidRPr="002050B8">
        <w:rPr>
          <w:rFonts w:ascii="Palatino Linotype" w:hAnsi="Palatino Linotype"/>
          <w:b/>
          <w:i/>
          <w:sz w:val="22"/>
          <w:szCs w:val="22"/>
        </w:rPr>
        <w:t xml:space="preserve"> </w:t>
      </w:r>
    </w:p>
    <w:p w:rsidR="0035682A" w:rsidRPr="002050B8" w:rsidRDefault="0035682A" w:rsidP="0035682A">
      <w:pPr>
        <w:ind w:left="851" w:right="902"/>
        <w:jc w:val="both"/>
        <w:rPr>
          <w:rFonts w:ascii="Palatino Linotype" w:hAnsi="Palatino Linotype"/>
          <w:b/>
          <w:i/>
          <w:sz w:val="22"/>
          <w:szCs w:val="22"/>
        </w:rPr>
      </w:pPr>
      <w:r w:rsidRPr="002050B8">
        <w:rPr>
          <w:rFonts w:ascii="Palatino Linotype" w:hAnsi="Palatino Linotype"/>
          <w:b/>
          <w:i/>
          <w:sz w:val="22"/>
          <w:szCs w:val="22"/>
        </w:rPr>
        <w:lastRenderedPageBreak/>
        <w:t xml:space="preserve">VII. </w:t>
      </w:r>
      <w:r w:rsidRPr="002050B8">
        <w:rPr>
          <w:rFonts w:ascii="Palatino Linotype" w:hAnsi="Palatino Linotype"/>
          <w:i/>
          <w:sz w:val="22"/>
          <w:szCs w:val="22"/>
        </w:rPr>
        <w:t>La copia de la respuesta que se impugna y, en su caso, de la notificación correspondiente, en el caso de respuesta de la solicitud; y</w:t>
      </w:r>
      <w:r w:rsidRPr="002050B8">
        <w:rPr>
          <w:rFonts w:ascii="Palatino Linotype" w:hAnsi="Palatino Linotype"/>
          <w:b/>
          <w:i/>
          <w:sz w:val="22"/>
          <w:szCs w:val="22"/>
        </w:rPr>
        <w:t xml:space="preserve"> </w:t>
      </w:r>
    </w:p>
    <w:p w:rsidR="0035682A" w:rsidRPr="002050B8" w:rsidRDefault="0035682A" w:rsidP="0035682A">
      <w:pPr>
        <w:ind w:left="851" w:right="902"/>
        <w:jc w:val="both"/>
        <w:rPr>
          <w:rFonts w:ascii="Palatino Linotype" w:hAnsi="Palatino Linotype"/>
          <w:i/>
          <w:sz w:val="22"/>
          <w:szCs w:val="22"/>
        </w:rPr>
      </w:pPr>
      <w:r w:rsidRPr="002050B8">
        <w:rPr>
          <w:rFonts w:ascii="Palatino Linotype" w:hAnsi="Palatino Linotype"/>
          <w:b/>
          <w:i/>
          <w:sz w:val="22"/>
          <w:szCs w:val="22"/>
        </w:rPr>
        <w:t xml:space="preserve">VIII. </w:t>
      </w:r>
      <w:r w:rsidRPr="002050B8">
        <w:rPr>
          <w:rFonts w:ascii="Palatino Linotype" w:hAnsi="Palatino Linotype"/>
          <w:i/>
          <w:sz w:val="22"/>
          <w:szCs w:val="22"/>
        </w:rPr>
        <w:t xml:space="preserve">Firma del recurrente, en su caso, cuando se presente por escrito, requisito sin el cual se dará trámite al recurso. </w:t>
      </w:r>
    </w:p>
    <w:p w:rsidR="0035682A" w:rsidRPr="002050B8" w:rsidRDefault="0035682A" w:rsidP="0035682A">
      <w:pPr>
        <w:ind w:left="851" w:right="902"/>
        <w:jc w:val="both"/>
        <w:rPr>
          <w:rFonts w:ascii="Palatino Linotype" w:hAnsi="Palatino Linotype"/>
          <w:i/>
          <w:sz w:val="22"/>
          <w:szCs w:val="22"/>
        </w:rPr>
      </w:pPr>
      <w:r w:rsidRPr="002050B8">
        <w:rPr>
          <w:rFonts w:ascii="Palatino Linotype" w:hAnsi="Palatino Linotype"/>
          <w:i/>
          <w:sz w:val="22"/>
          <w:szCs w:val="22"/>
        </w:rPr>
        <w:t xml:space="preserve">Adicionalmente, se podrán anexar las pruebas y demás elementos que considere procedentes someter a juicio del Instituto. </w:t>
      </w:r>
    </w:p>
    <w:p w:rsidR="0035682A" w:rsidRPr="002050B8" w:rsidRDefault="0035682A" w:rsidP="0035682A">
      <w:pPr>
        <w:ind w:left="851" w:right="902"/>
        <w:jc w:val="both"/>
        <w:rPr>
          <w:rFonts w:ascii="Palatino Linotype" w:hAnsi="Palatino Linotype"/>
          <w:i/>
          <w:sz w:val="22"/>
          <w:szCs w:val="22"/>
        </w:rPr>
      </w:pPr>
      <w:r w:rsidRPr="002050B8">
        <w:rPr>
          <w:rFonts w:ascii="Palatino Linotype" w:hAnsi="Palatino Linotype"/>
          <w:i/>
          <w:sz w:val="22"/>
          <w:szCs w:val="22"/>
        </w:rPr>
        <w:t xml:space="preserve">En ningún caso será necesario que el particular ratifique el recurso de revisión interpuesto. </w:t>
      </w:r>
    </w:p>
    <w:p w:rsidR="0035682A" w:rsidRPr="002050B8" w:rsidRDefault="0035682A" w:rsidP="0035682A">
      <w:pPr>
        <w:ind w:left="851" w:right="902"/>
        <w:jc w:val="both"/>
        <w:rPr>
          <w:rFonts w:ascii="Palatino Linotype" w:hAnsi="Palatino Linotype"/>
          <w:i/>
          <w:sz w:val="22"/>
          <w:szCs w:val="22"/>
        </w:rPr>
      </w:pPr>
      <w:r w:rsidRPr="002050B8">
        <w:rPr>
          <w:rFonts w:ascii="Palatino Linotype" w:hAnsi="Palatino Linotype"/>
          <w:b/>
          <w:i/>
          <w:sz w:val="22"/>
          <w:szCs w:val="22"/>
        </w:rPr>
        <w:t xml:space="preserve">En caso de </w:t>
      </w:r>
      <w:r w:rsidRPr="002050B8">
        <w:rPr>
          <w:rFonts w:ascii="Palatino Linotype" w:hAnsi="Palatino Linotype" w:cs="Arial"/>
          <w:b/>
          <w:i/>
          <w:color w:val="222222"/>
          <w:sz w:val="22"/>
          <w:szCs w:val="22"/>
          <w:lang w:eastAsia="es-MX"/>
        </w:rPr>
        <w:t>que</w:t>
      </w:r>
      <w:r w:rsidRPr="002050B8">
        <w:rPr>
          <w:rFonts w:ascii="Palatino Linotype" w:hAnsi="Palatino Linotype"/>
          <w:b/>
          <w:i/>
          <w:sz w:val="22"/>
          <w:szCs w:val="22"/>
        </w:rPr>
        <w:t xml:space="preserve"> el recurso se interponga de manera electrónica no será indispensable que contengan los requisitos establecidos en las fracciones II</w:t>
      </w:r>
      <w:r w:rsidRPr="002050B8">
        <w:rPr>
          <w:rFonts w:ascii="Palatino Linotype" w:hAnsi="Palatino Linotype"/>
          <w:i/>
          <w:sz w:val="22"/>
          <w:szCs w:val="22"/>
        </w:rPr>
        <w:t xml:space="preserve">, IV, VII y VIII. </w:t>
      </w:r>
    </w:p>
    <w:p w:rsidR="0035682A" w:rsidRPr="002050B8" w:rsidRDefault="0035682A" w:rsidP="0035682A">
      <w:pPr>
        <w:ind w:left="851" w:right="902"/>
        <w:jc w:val="both"/>
        <w:rPr>
          <w:rFonts w:ascii="Palatino Linotype" w:hAnsi="Palatino Linotype"/>
          <w:sz w:val="22"/>
          <w:szCs w:val="22"/>
        </w:rPr>
      </w:pPr>
      <w:r w:rsidRPr="002050B8">
        <w:rPr>
          <w:rFonts w:ascii="Palatino Linotype" w:hAnsi="Palatino Linotype"/>
          <w:sz w:val="22"/>
          <w:szCs w:val="22"/>
        </w:rPr>
        <w:t>(Énfasis añadido)</w:t>
      </w:r>
    </w:p>
    <w:p w:rsidR="0035682A" w:rsidRPr="002050B8" w:rsidRDefault="0035682A" w:rsidP="00BB0F83">
      <w:pPr>
        <w:spacing w:before="100" w:beforeAutospacing="1" w:after="100" w:afterAutospacing="1" w:line="360" w:lineRule="auto"/>
        <w:jc w:val="both"/>
        <w:rPr>
          <w:rFonts w:ascii="Palatino Linotype" w:hAnsi="Palatino Linotype"/>
        </w:rPr>
      </w:pPr>
      <w:r w:rsidRPr="002050B8">
        <w:rPr>
          <w:rFonts w:ascii="Palatino Linotype" w:hAnsi="Palatino Linotype"/>
        </w:rPr>
        <w:t xml:space="preserve">En principio, de una interpretación del artículo transcrito se observa que los requisitos que </w:t>
      </w:r>
      <w:r w:rsidRPr="002050B8">
        <w:rPr>
          <w:rFonts w:ascii="Palatino Linotype" w:hAnsi="Palatino Linotype" w:cs="Arial"/>
        </w:rPr>
        <w:t>deberán</w:t>
      </w:r>
      <w:r w:rsidRPr="002050B8">
        <w:rPr>
          <w:rFonts w:ascii="Palatino Linotype" w:hAnsi="Palatino Linotype"/>
        </w:rPr>
        <w:t xml:space="preserve"> </w:t>
      </w:r>
      <w:r w:rsidRPr="002050B8">
        <w:rPr>
          <w:rFonts w:ascii="Palatino Linotype" w:hAnsi="Palatino Linotype" w:cs="Arial"/>
        </w:rPr>
        <w:t>contener</w:t>
      </w:r>
      <w:r w:rsidRPr="002050B8">
        <w:rPr>
          <w:rFonts w:ascii="Palatino Linotype" w:hAnsi="Palatino Linotype"/>
        </w:rPr>
        <w:t xml:space="preserve"> los recursos de revisión; sobre el particular, de la revisión del expediente electrónico del </w:t>
      </w:r>
      <w:proofErr w:type="spellStart"/>
      <w:r w:rsidRPr="002050B8">
        <w:rPr>
          <w:rFonts w:ascii="Palatino Linotype" w:hAnsi="Palatino Linotype"/>
          <w:b/>
        </w:rPr>
        <w:t>SAIMEX</w:t>
      </w:r>
      <w:proofErr w:type="spellEnd"/>
      <w:r w:rsidRPr="002050B8">
        <w:rPr>
          <w:rFonts w:ascii="Palatino Linotype" w:hAnsi="Palatino Linotype"/>
        </w:rPr>
        <w:t xml:space="preserve"> se desprende que la parte solicitante y ahora </w:t>
      </w:r>
      <w:r w:rsidRPr="002050B8">
        <w:rPr>
          <w:rFonts w:ascii="Palatino Linotype" w:hAnsi="Palatino Linotype"/>
          <w:b/>
        </w:rPr>
        <w:t>RECURRENTE</w:t>
      </w:r>
      <w:r w:rsidRPr="002050B8">
        <w:rPr>
          <w:rFonts w:ascii="Palatino Linotype" w:hAnsi="Palatino Linotype"/>
        </w:rPr>
        <w:t xml:space="preserve">, en ejercicio de su derecho de acceso a la información pública, no proporcionó un nombre completo que lo hiera identificable sino por el contrario refirió un seudónimo; por lo que, no se tiene certeza sobre su identidad, lo que en estricto sentido, provoca que </w:t>
      </w:r>
      <w:r w:rsidRPr="002050B8">
        <w:rPr>
          <w:rFonts w:ascii="Palatino Linotype" w:hAnsi="Palatino Linotype" w:cs="Arial"/>
        </w:rPr>
        <w:t>no</w:t>
      </w:r>
      <w:r w:rsidRPr="002050B8">
        <w:rPr>
          <w:rFonts w:ascii="Palatino Linotype" w:hAnsi="Palatino Linotype"/>
        </w:rPr>
        <w:t xml:space="preserve"> se colmen los requisitos establecidos en el citado artículo 180 de la Ley de Transparencia.</w:t>
      </w:r>
    </w:p>
    <w:p w:rsidR="0035682A" w:rsidRPr="002050B8" w:rsidRDefault="0035682A" w:rsidP="00BB0F83">
      <w:pPr>
        <w:spacing w:before="100" w:beforeAutospacing="1" w:after="100" w:afterAutospacing="1" w:line="360" w:lineRule="auto"/>
        <w:jc w:val="both"/>
        <w:rPr>
          <w:rFonts w:ascii="Palatino Linotype" w:hAnsi="Palatino Linotype" w:cs="Arial"/>
          <w:color w:val="000000"/>
        </w:rPr>
      </w:pPr>
      <w:r w:rsidRPr="002050B8">
        <w:rPr>
          <w:rFonts w:ascii="Palatino Linotype" w:hAnsi="Palatino Linotype"/>
        </w:rPr>
        <w:t xml:space="preserve">Empero lo anterior, debe destacarse que el artículo 15 de </w:t>
      </w:r>
      <w:r w:rsidRPr="002050B8">
        <w:rPr>
          <w:rFonts w:ascii="Palatino Linotype" w:hAnsi="Palatino Linotype" w:cs="Arial"/>
          <w:lang w:eastAsia="es-MX"/>
        </w:rPr>
        <w:t xml:space="preserve">Ley de Transparencia y Acceso a la </w:t>
      </w:r>
      <w:r w:rsidRPr="002050B8">
        <w:rPr>
          <w:rFonts w:ascii="Palatino Linotype" w:hAnsi="Palatino Linotype" w:cs="Arial"/>
        </w:rPr>
        <w:t>Información</w:t>
      </w:r>
      <w:r w:rsidRPr="002050B8">
        <w:rPr>
          <w:rFonts w:ascii="Palatino Linotype" w:hAnsi="Palatino Linotype" w:cs="Arial"/>
          <w:lang w:eastAsia="es-MX"/>
        </w:rPr>
        <w:t xml:space="preserve"> Pública del Estado de México y Municipios </w:t>
      </w:r>
      <w:r w:rsidRPr="002050B8">
        <w:rPr>
          <w:rFonts w:ascii="Palatino Linotype" w:hAnsi="Palatino Linotype" w:cs="Arial"/>
          <w:iCs/>
        </w:rPr>
        <w:t xml:space="preserve">prevé que, </w:t>
      </w:r>
      <w:r w:rsidRPr="002050B8">
        <w:rPr>
          <w:rFonts w:ascii="Palatino Linotype" w:hAnsi="Palatino Linotype"/>
        </w:rPr>
        <w:t xml:space="preserve">toda persona tendrá acceso a la información </w:t>
      </w:r>
      <w:r w:rsidRPr="002050B8">
        <w:rPr>
          <w:rFonts w:ascii="Palatino Linotype" w:hAnsi="Palatino Linotype" w:cs="Arial"/>
          <w:color w:val="000000"/>
        </w:rPr>
        <w:t xml:space="preserve">sin necesidad de acreditar interés alguno o justificar su utilización, de lo que se infiere que para el </w:t>
      </w:r>
      <w:r w:rsidRPr="002050B8">
        <w:rPr>
          <w:rFonts w:ascii="Palatino Linotype" w:hAnsi="Palatino Linotype"/>
        </w:rPr>
        <w:t>ejercicio</w:t>
      </w:r>
      <w:r w:rsidRPr="002050B8">
        <w:rPr>
          <w:rFonts w:ascii="Palatino Linotype" w:hAnsi="Palatino Linotype" w:cs="Arial"/>
          <w:color w:val="000000"/>
        </w:rPr>
        <w:t xml:space="preserve"> del derecho de acceso a la información pública, </w:t>
      </w:r>
      <w:r w:rsidRPr="002050B8">
        <w:rPr>
          <w:rFonts w:ascii="Palatino Linotype" w:hAnsi="Palatino Linotype" w:cs="Arial"/>
          <w:b/>
          <w:color w:val="000000"/>
        </w:rPr>
        <w:t xml:space="preserve">el nombre no es un requisito </w:t>
      </w:r>
      <w:r w:rsidRPr="002050B8">
        <w:rPr>
          <w:rFonts w:ascii="Palatino Linotype" w:hAnsi="Palatino Linotype" w:cs="Arial"/>
          <w:b/>
          <w:i/>
          <w:color w:val="000000"/>
        </w:rPr>
        <w:t>sine qua non</w:t>
      </w:r>
      <w:r w:rsidRPr="002050B8">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35682A" w:rsidRPr="002050B8" w:rsidRDefault="0035682A" w:rsidP="00BB0F83">
      <w:pPr>
        <w:spacing w:before="100" w:beforeAutospacing="1" w:after="100" w:afterAutospacing="1" w:line="360" w:lineRule="auto"/>
        <w:jc w:val="both"/>
        <w:rPr>
          <w:rFonts w:ascii="Palatino Linotype" w:hAnsi="Palatino Linotype"/>
        </w:rPr>
      </w:pPr>
      <w:r w:rsidRPr="002050B8">
        <w:rPr>
          <w:rFonts w:ascii="Palatino Linotype" w:hAnsi="Palatino Linotype"/>
        </w:rPr>
        <w:lastRenderedPageBreak/>
        <w:t xml:space="preserve">Correlativo a ello, cabe mencionar que los artículos 6, Apartado A, fracciones I, III, V y VI de la </w:t>
      </w:r>
      <w:r w:rsidRPr="002050B8">
        <w:rPr>
          <w:rFonts w:ascii="Palatino Linotype" w:hAnsi="Palatino Linotype" w:cs="Arial"/>
        </w:rPr>
        <w:t>Constitución</w:t>
      </w:r>
      <w:r w:rsidRPr="002050B8">
        <w:rPr>
          <w:rFonts w:ascii="Palatino Linotype" w:hAnsi="Palatino Linotype"/>
        </w:rPr>
        <w:t xml:space="preserve">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35682A" w:rsidRPr="002050B8" w:rsidRDefault="0035682A" w:rsidP="0035682A">
      <w:pPr>
        <w:spacing w:before="120" w:after="120"/>
        <w:ind w:left="851" w:right="899"/>
        <w:jc w:val="center"/>
        <w:rPr>
          <w:rFonts w:ascii="Palatino Linotype" w:hAnsi="Palatino Linotype" w:cs="Arial"/>
          <w:b/>
          <w:i/>
          <w:sz w:val="22"/>
          <w:szCs w:val="22"/>
        </w:rPr>
      </w:pPr>
      <w:r w:rsidRPr="002050B8">
        <w:rPr>
          <w:rFonts w:ascii="Palatino Linotype" w:hAnsi="Palatino Linotype" w:cs="Arial"/>
          <w:b/>
          <w:i/>
          <w:sz w:val="22"/>
          <w:szCs w:val="22"/>
        </w:rPr>
        <w:t>Constitución Política de los Estados Unidos Mexicanos</w:t>
      </w:r>
    </w:p>
    <w:p w:rsidR="0035682A" w:rsidRPr="002050B8" w:rsidRDefault="0035682A" w:rsidP="0035682A">
      <w:pPr>
        <w:spacing w:before="120" w:after="120"/>
        <w:ind w:left="851" w:right="899"/>
        <w:jc w:val="both"/>
        <w:rPr>
          <w:rFonts w:ascii="Palatino Linotype" w:hAnsi="Palatino Linotype" w:cs="Arial"/>
          <w:i/>
          <w:sz w:val="22"/>
          <w:szCs w:val="22"/>
        </w:rPr>
      </w:pPr>
      <w:r w:rsidRPr="002050B8">
        <w:rPr>
          <w:rFonts w:ascii="Palatino Linotype" w:hAnsi="Palatino Linotype" w:cs="Arial"/>
          <w:i/>
          <w:sz w:val="22"/>
          <w:szCs w:val="22"/>
        </w:rPr>
        <w:t>“</w:t>
      </w:r>
      <w:r w:rsidRPr="002050B8">
        <w:rPr>
          <w:rFonts w:ascii="Palatino Linotype" w:hAnsi="Palatino Linotype" w:cs="Arial"/>
          <w:b/>
          <w:i/>
          <w:sz w:val="22"/>
          <w:szCs w:val="22"/>
        </w:rPr>
        <w:t xml:space="preserve">Artículo </w:t>
      </w:r>
      <w:proofErr w:type="spellStart"/>
      <w:r w:rsidRPr="002050B8">
        <w:rPr>
          <w:rFonts w:ascii="Palatino Linotype" w:hAnsi="Palatino Linotype" w:cs="Arial"/>
          <w:b/>
          <w:i/>
          <w:sz w:val="22"/>
          <w:szCs w:val="22"/>
        </w:rPr>
        <w:t>6o</w:t>
      </w:r>
      <w:proofErr w:type="spellEnd"/>
      <w:r w:rsidRPr="002050B8">
        <w:rPr>
          <w:rFonts w:ascii="Palatino Linotype" w:hAnsi="Palatino Linotype" w:cs="Arial"/>
          <w:b/>
          <w:i/>
          <w:sz w:val="22"/>
          <w:szCs w:val="22"/>
        </w:rPr>
        <w:t>.</w:t>
      </w:r>
      <w:r w:rsidRPr="002050B8">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050B8">
        <w:rPr>
          <w:rFonts w:ascii="Palatino Linotype" w:hAnsi="Palatino Linotype" w:cs="Arial"/>
          <w:b/>
          <w:i/>
          <w:sz w:val="22"/>
          <w:szCs w:val="22"/>
        </w:rPr>
        <w:t>El derecho a la información será garantizado por el Estado.</w:t>
      </w:r>
      <w:r w:rsidRPr="002050B8">
        <w:rPr>
          <w:rFonts w:ascii="Palatino Linotype" w:hAnsi="Palatino Linotype" w:cs="Arial"/>
          <w:i/>
          <w:sz w:val="22"/>
          <w:szCs w:val="22"/>
        </w:rPr>
        <w:t xml:space="preserve"> </w:t>
      </w:r>
    </w:p>
    <w:p w:rsidR="0035682A" w:rsidRPr="002050B8" w:rsidRDefault="0035682A" w:rsidP="0035682A">
      <w:pPr>
        <w:spacing w:before="120" w:after="120"/>
        <w:ind w:left="851" w:right="899"/>
        <w:jc w:val="both"/>
        <w:rPr>
          <w:rFonts w:ascii="Palatino Linotype" w:hAnsi="Palatino Linotype" w:cs="Arial"/>
          <w:i/>
          <w:sz w:val="22"/>
          <w:szCs w:val="22"/>
        </w:rPr>
      </w:pPr>
      <w:r w:rsidRPr="002050B8">
        <w:rPr>
          <w:rFonts w:ascii="Palatino Linotype" w:hAnsi="Palatino Linotype" w:cs="Arial"/>
          <w:b/>
          <w:i/>
          <w:sz w:val="22"/>
          <w:szCs w:val="22"/>
        </w:rPr>
        <w:t xml:space="preserve">Toda persona tiene </w:t>
      </w:r>
      <w:r w:rsidRPr="002050B8">
        <w:rPr>
          <w:rFonts w:ascii="Palatino Linotype" w:hAnsi="Palatino Linotype"/>
          <w:b/>
          <w:i/>
          <w:sz w:val="22"/>
          <w:szCs w:val="22"/>
        </w:rPr>
        <w:t>derecho</w:t>
      </w:r>
      <w:r w:rsidRPr="002050B8">
        <w:rPr>
          <w:rFonts w:ascii="Palatino Linotype" w:hAnsi="Palatino Linotype" w:cs="Arial"/>
          <w:b/>
          <w:i/>
          <w:sz w:val="22"/>
          <w:szCs w:val="22"/>
        </w:rPr>
        <w:t xml:space="preserve"> al libre acceso a información plural y oportuna, así como a buscar, recibir y difundir información e ideas de toda índole por cualquier medio de expresión</w:t>
      </w:r>
      <w:r w:rsidRPr="002050B8">
        <w:rPr>
          <w:rFonts w:ascii="Palatino Linotype" w:hAnsi="Palatino Linotype" w:cs="Arial"/>
          <w:i/>
          <w:sz w:val="22"/>
          <w:szCs w:val="22"/>
        </w:rPr>
        <w:t>.</w:t>
      </w:r>
    </w:p>
    <w:p w:rsidR="0035682A" w:rsidRPr="002050B8" w:rsidRDefault="0035682A" w:rsidP="0035682A">
      <w:pPr>
        <w:spacing w:before="120" w:after="120"/>
        <w:ind w:left="851" w:right="899"/>
        <w:jc w:val="both"/>
        <w:rPr>
          <w:rFonts w:ascii="Palatino Linotype" w:hAnsi="Palatino Linotype" w:cs="Arial"/>
          <w:i/>
          <w:sz w:val="22"/>
          <w:szCs w:val="22"/>
        </w:rPr>
      </w:pPr>
      <w:r w:rsidRPr="002050B8">
        <w:rPr>
          <w:rFonts w:ascii="Palatino Linotype" w:hAnsi="Palatino Linotype" w:cs="Arial"/>
          <w:i/>
          <w:sz w:val="22"/>
          <w:szCs w:val="22"/>
        </w:rPr>
        <w:t xml:space="preserve">Para efectos de lo </w:t>
      </w:r>
      <w:r w:rsidRPr="002050B8">
        <w:rPr>
          <w:rFonts w:ascii="Palatino Linotype" w:hAnsi="Palatino Linotype"/>
          <w:i/>
          <w:sz w:val="22"/>
          <w:szCs w:val="22"/>
        </w:rPr>
        <w:t>dispuesto</w:t>
      </w:r>
      <w:r w:rsidRPr="002050B8">
        <w:rPr>
          <w:rFonts w:ascii="Palatino Linotype" w:hAnsi="Palatino Linotype" w:cs="Arial"/>
          <w:i/>
          <w:sz w:val="22"/>
          <w:szCs w:val="22"/>
        </w:rPr>
        <w:t xml:space="preserve"> en el presente artículo se observará lo siguiente:</w:t>
      </w:r>
    </w:p>
    <w:p w:rsidR="0035682A" w:rsidRPr="002050B8" w:rsidRDefault="0035682A" w:rsidP="0035682A">
      <w:pPr>
        <w:spacing w:before="120" w:after="120"/>
        <w:ind w:left="851" w:right="899"/>
        <w:jc w:val="both"/>
        <w:rPr>
          <w:rFonts w:ascii="Palatino Linotype" w:hAnsi="Palatino Linotype" w:cs="Arial"/>
          <w:i/>
          <w:sz w:val="22"/>
          <w:szCs w:val="22"/>
        </w:rPr>
      </w:pPr>
      <w:r w:rsidRPr="002050B8">
        <w:rPr>
          <w:rFonts w:ascii="Palatino Linotype" w:hAnsi="Palatino Linotype" w:cs="Arial"/>
          <w:b/>
          <w:i/>
          <w:sz w:val="22"/>
          <w:szCs w:val="22"/>
        </w:rPr>
        <w:t>A.</w:t>
      </w:r>
      <w:r w:rsidRPr="002050B8">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35682A" w:rsidRPr="002050B8" w:rsidRDefault="0035682A" w:rsidP="0035682A">
      <w:pPr>
        <w:spacing w:before="120" w:after="120"/>
        <w:ind w:left="851" w:right="899"/>
        <w:jc w:val="both"/>
        <w:rPr>
          <w:rFonts w:ascii="Palatino Linotype" w:hAnsi="Palatino Linotype" w:cs="Arial"/>
          <w:b/>
          <w:i/>
          <w:sz w:val="22"/>
          <w:szCs w:val="22"/>
        </w:rPr>
      </w:pPr>
      <w:r w:rsidRPr="002050B8">
        <w:rPr>
          <w:rFonts w:ascii="Palatino Linotype" w:hAnsi="Palatino Linotype" w:cs="Arial"/>
          <w:b/>
          <w:i/>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5682A" w:rsidRPr="002050B8" w:rsidRDefault="0035682A" w:rsidP="0035682A">
      <w:pPr>
        <w:spacing w:before="120" w:after="120"/>
        <w:ind w:left="851" w:right="899"/>
        <w:jc w:val="both"/>
        <w:rPr>
          <w:rFonts w:ascii="Palatino Linotype" w:hAnsi="Palatino Linotype" w:cs="Arial"/>
          <w:i/>
          <w:sz w:val="22"/>
          <w:szCs w:val="22"/>
        </w:rPr>
      </w:pPr>
      <w:r w:rsidRPr="002050B8">
        <w:rPr>
          <w:rFonts w:ascii="Palatino Linotype" w:hAnsi="Palatino Linotype" w:cs="Arial"/>
          <w:i/>
          <w:sz w:val="22"/>
          <w:szCs w:val="22"/>
        </w:rPr>
        <w:t>…</w:t>
      </w:r>
    </w:p>
    <w:p w:rsidR="0035682A" w:rsidRPr="002050B8" w:rsidRDefault="0035682A" w:rsidP="0035682A">
      <w:pPr>
        <w:spacing w:before="120" w:after="120"/>
        <w:ind w:left="851" w:right="899"/>
        <w:jc w:val="both"/>
        <w:rPr>
          <w:rFonts w:ascii="Palatino Linotype" w:hAnsi="Palatino Linotype" w:cs="Arial"/>
          <w:b/>
          <w:i/>
          <w:sz w:val="22"/>
          <w:szCs w:val="22"/>
        </w:rPr>
      </w:pPr>
      <w:r w:rsidRPr="002050B8">
        <w:rPr>
          <w:rFonts w:ascii="Palatino Linotype" w:hAnsi="Palatino Linotype" w:cs="Arial"/>
          <w:b/>
          <w:i/>
          <w:sz w:val="22"/>
          <w:szCs w:val="22"/>
        </w:rPr>
        <w:lastRenderedPageBreak/>
        <w:t>III. Toda persona, sin necesidad de acreditar interés alguno o justificar su utilización, tendrá acceso gratuito a la información pública, a sus datos personales o a la rectificación de éstos.</w:t>
      </w:r>
    </w:p>
    <w:p w:rsidR="0035682A" w:rsidRPr="002050B8" w:rsidRDefault="0035682A" w:rsidP="0035682A">
      <w:pPr>
        <w:spacing w:before="120" w:after="120"/>
        <w:ind w:left="851" w:right="899"/>
        <w:jc w:val="both"/>
        <w:rPr>
          <w:rFonts w:ascii="Palatino Linotype" w:hAnsi="Palatino Linotype" w:cs="Arial"/>
          <w:i/>
          <w:sz w:val="22"/>
          <w:szCs w:val="22"/>
        </w:rPr>
      </w:pPr>
      <w:r w:rsidRPr="002050B8">
        <w:rPr>
          <w:rFonts w:ascii="Palatino Linotype" w:hAnsi="Palatino Linotype" w:cs="Arial"/>
          <w:i/>
          <w:sz w:val="22"/>
          <w:szCs w:val="22"/>
        </w:rPr>
        <w:t>…</w:t>
      </w:r>
    </w:p>
    <w:p w:rsidR="0035682A" w:rsidRPr="002050B8" w:rsidRDefault="0035682A" w:rsidP="0035682A">
      <w:pPr>
        <w:spacing w:before="120" w:after="120"/>
        <w:ind w:left="851" w:right="899"/>
        <w:jc w:val="both"/>
        <w:rPr>
          <w:rFonts w:ascii="Palatino Linotype" w:hAnsi="Palatino Linotype" w:cs="Arial"/>
          <w:b/>
          <w:i/>
          <w:sz w:val="22"/>
          <w:szCs w:val="22"/>
        </w:rPr>
      </w:pPr>
      <w:r w:rsidRPr="002050B8">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35682A" w:rsidRPr="002050B8" w:rsidRDefault="0035682A" w:rsidP="0035682A">
      <w:pPr>
        <w:spacing w:before="120" w:after="120"/>
        <w:ind w:left="851" w:right="899"/>
        <w:jc w:val="both"/>
        <w:rPr>
          <w:rFonts w:ascii="Palatino Linotype" w:hAnsi="Palatino Linotype" w:cs="Arial"/>
          <w:b/>
          <w:i/>
          <w:sz w:val="22"/>
          <w:szCs w:val="22"/>
        </w:rPr>
      </w:pPr>
      <w:r w:rsidRPr="002050B8">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r w:rsidRPr="002050B8">
        <w:rPr>
          <w:rFonts w:ascii="Palatino Linotype" w:hAnsi="Palatino Linotype" w:cs="Arial"/>
          <w:i/>
          <w:sz w:val="22"/>
          <w:szCs w:val="22"/>
        </w:rPr>
        <w:t>.”</w:t>
      </w:r>
    </w:p>
    <w:p w:rsidR="0035682A" w:rsidRPr="002050B8" w:rsidRDefault="0035682A" w:rsidP="0035682A">
      <w:pPr>
        <w:spacing w:before="120" w:after="120"/>
        <w:ind w:left="851" w:right="899"/>
        <w:jc w:val="both"/>
        <w:rPr>
          <w:rFonts w:ascii="Palatino Linotype" w:hAnsi="Palatino Linotype" w:cs="Arial"/>
          <w:i/>
          <w:sz w:val="22"/>
          <w:szCs w:val="22"/>
        </w:rPr>
      </w:pPr>
      <w:r w:rsidRPr="002050B8">
        <w:rPr>
          <w:rFonts w:ascii="Palatino Linotype" w:hAnsi="Palatino Linotype" w:cs="Arial"/>
          <w:i/>
          <w:sz w:val="22"/>
          <w:szCs w:val="22"/>
        </w:rPr>
        <w:t>…</w:t>
      </w:r>
    </w:p>
    <w:p w:rsidR="0035682A" w:rsidRPr="002050B8" w:rsidRDefault="0035682A" w:rsidP="0035682A">
      <w:pPr>
        <w:spacing w:before="120" w:after="120"/>
        <w:ind w:left="851" w:right="899"/>
        <w:jc w:val="both"/>
        <w:rPr>
          <w:rFonts w:ascii="Palatino Linotype" w:hAnsi="Palatino Linotype" w:cs="Arial"/>
          <w:b/>
          <w:i/>
          <w:sz w:val="22"/>
          <w:szCs w:val="22"/>
        </w:rPr>
      </w:pPr>
      <w:r w:rsidRPr="002050B8">
        <w:rPr>
          <w:rFonts w:ascii="Palatino Linotype" w:hAnsi="Palatino Linotype" w:cs="Arial"/>
          <w:b/>
          <w:i/>
          <w:sz w:val="22"/>
          <w:szCs w:val="22"/>
        </w:rPr>
        <w:t>La ley establecerá aquella información que se considere reservada o confidencial.</w:t>
      </w:r>
    </w:p>
    <w:p w:rsidR="0035682A" w:rsidRPr="002050B8" w:rsidRDefault="0035682A" w:rsidP="0035682A">
      <w:pPr>
        <w:spacing w:before="120" w:after="120"/>
        <w:ind w:left="851" w:right="899"/>
        <w:jc w:val="center"/>
        <w:rPr>
          <w:rFonts w:ascii="Palatino Linotype" w:hAnsi="Palatino Linotype" w:cs="Arial"/>
          <w:b/>
          <w:i/>
          <w:sz w:val="22"/>
          <w:szCs w:val="22"/>
        </w:rPr>
      </w:pPr>
      <w:r w:rsidRPr="002050B8">
        <w:rPr>
          <w:rFonts w:ascii="Palatino Linotype" w:hAnsi="Palatino Linotype" w:cs="Arial"/>
          <w:b/>
          <w:i/>
          <w:sz w:val="22"/>
          <w:szCs w:val="22"/>
        </w:rPr>
        <w:t>Constitución Política del Estado Libre y Soberano de México</w:t>
      </w:r>
    </w:p>
    <w:p w:rsidR="0035682A" w:rsidRPr="002050B8" w:rsidRDefault="0035682A" w:rsidP="0035682A">
      <w:pPr>
        <w:spacing w:before="120" w:after="120"/>
        <w:ind w:left="851" w:right="899"/>
        <w:jc w:val="both"/>
        <w:rPr>
          <w:rFonts w:ascii="Palatino Linotype" w:hAnsi="Palatino Linotype" w:cs="Arial"/>
          <w:i/>
          <w:sz w:val="22"/>
          <w:szCs w:val="22"/>
        </w:rPr>
      </w:pPr>
      <w:r w:rsidRPr="002050B8">
        <w:rPr>
          <w:rFonts w:ascii="Palatino Linotype" w:hAnsi="Palatino Linotype" w:cs="Arial"/>
          <w:i/>
          <w:sz w:val="22"/>
          <w:szCs w:val="22"/>
        </w:rPr>
        <w:t>“</w:t>
      </w:r>
      <w:r w:rsidRPr="002050B8">
        <w:rPr>
          <w:rFonts w:ascii="Palatino Linotype" w:hAnsi="Palatino Linotype" w:cs="Arial"/>
          <w:b/>
          <w:i/>
          <w:sz w:val="22"/>
          <w:szCs w:val="22"/>
        </w:rPr>
        <w:t xml:space="preserve">Artículo 5. </w:t>
      </w:r>
      <w:r w:rsidRPr="002050B8">
        <w:rPr>
          <w:rFonts w:ascii="Palatino Linotype" w:hAnsi="Palatino Linotype" w:cs="Arial"/>
          <w:i/>
          <w:sz w:val="22"/>
          <w:szCs w:val="22"/>
        </w:rPr>
        <w:t xml:space="preserve">… </w:t>
      </w:r>
    </w:p>
    <w:p w:rsidR="0035682A" w:rsidRPr="002050B8" w:rsidRDefault="0035682A" w:rsidP="0035682A">
      <w:pPr>
        <w:spacing w:before="120" w:after="120"/>
        <w:ind w:left="851" w:right="899"/>
        <w:jc w:val="both"/>
        <w:rPr>
          <w:rFonts w:ascii="Palatino Linotype" w:hAnsi="Palatino Linotype"/>
          <w:i/>
          <w:sz w:val="22"/>
          <w:szCs w:val="22"/>
        </w:rPr>
      </w:pPr>
      <w:r w:rsidRPr="002050B8">
        <w:rPr>
          <w:rFonts w:ascii="Palatino Linotype" w:hAnsi="Palatino Linotype"/>
          <w:i/>
          <w:sz w:val="22"/>
          <w:szCs w:val="22"/>
        </w:rPr>
        <w:t>…</w:t>
      </w:r>
    </w:p>
    <w:p w:rsidR="0035682A" w:rsidRPr="002050B8" w:rsidRDefault="0035682A" w:rsidP="0035682A">
      <w:pPr>
        <w:spacing w:before="120" w:after="120"/>
        <w:ind w:left="851" w:right="899"/>
        <w:jc w:val="both"/>
        <w:rPr>
          <w:rFonts w:ascii="Palatino Linotype" w:hAnsi="Palatino Linotype"/>
          <w:i/>
          <w:sz w:val="22"/>
          <w:szCs w:val="22"/>
        </w:rPr>
      </w:pPr>
      <w:r w:rsidRPr="002050B8">
        <w:rPr>
          <w:rFonts w:ascii="Palatino Linotype" w:hAnsi="Palatino Linotype"/>
          <w:b/>
          <w:i/>
          <w:sz w:val="22"/>
          <w:szCs w:val="22"/>
        </w:rPr>
        <w:t>El derecho a la información será garantizado por el Estado</w:t>
      </w:r>
      <w:r w:rsidRPr="002050B8">
        <w:rPr>
          <w:rFonts w:ascii="Palatino Linotype" w:hAnsi="Palatino Linotype"/>
          <w:i/>
          <w:sz w:val="22"/>
          <w:szCs w:val="22"/>
        </w:rPr>
        <w:t>. La ley establecerá las previsiones que permitan asegurar la protección, el respeto y la difusión de este derecho.</w:t>
      </w:r>
    </w:p>
    <w:p w:rsidR="0035682A" w:rsidRPr="002050B8" w:rsidRDefault="0035682A" w:rsidP="0035682A">
      <w:pPr>
        <w:spacing w:before="120" w:after="120"/>
        <w:ind w:left="851" w:right="899"/>
        <w:jc w:val="both"/>
        <w:rPr>
          <w:rFonts w:ascii="Palatino Linotype" w:hAnsi="Palatino Linotype"/>
          <w:i/>
          <w:sz w:val="22"/>
          <w:szCs w:val="22"/>
        </w:rPr>
      </w:pPr>
      <w:r w:rsidRPr="002050B8">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5682A" w:rsidRPr="002050B8" w:rsidRDefault="0035682A" w:rsidP="0035682A">
      <w:pPr>
        <w:spacing w:before="120" w:after="120"/>
        <w:ind w:left="851" w:right="899"/>
        <w:jc w:val="both"/>
        <w:rPr>
          <w:rFonts w:ascii="Palatino Linotype" w:hAnsi="Palatino Linotype"/>
          <w:i/>
          <w:sz w:val="22"/>
          <w:szCs w:val="22"/>
        </w:rPr>
      </w:pPr>
      <w:r w:rsidRPr="002050B8">
        <w:rPr>
          <w:rFonts w:ascii="Palatino Linotype" w:hAnsi="Palatino Linotype"/>
          <w:i/>
          <w:sz w:val="22"/>
          <w:szCs w:val="22"/>
        </w:rPr>
        <w:t>Este derecho se regirá por los principios y bases siguientes:</w:t>
      </w:r>
    </w:p>
    <w:p w:rsidR="0035682A" w:rsidRPr="002050B8" w:rsidRDefault="0035682A" w:rsidP="0035682A">
      <w:pPr>
        <w:spacing w:before="120" w:after="120"/>
        <w:ind w:left="851" w:right="899"/>
        <w:jc w:val="both"/>
        <w:rPr>
          <w:rFonts w:ascii="Palatino Linotype" w:hAnsi="Palatino Linotype"/>
          <w:i/>
          <w:sz w:val="22"/>
          <w:szCs w:val="22"/>
        </w:rPr>
      </w:pPr>
      <w:r w:rsidRPr="002050B8">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2050B8">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w:t>
      </w:r>
      <w:r w:rsidRPr="002050B8">
        <w:rPr>
          <w:rFonts w:ascii="Palatino Linotype" w:hAnsi="Palatino Linotype"/>
          <w:i/>
          <w:sz w:val="22"/>
          <w:szCs w:val="22"/>
        </w:rPr>
        <w:lastRenderedPageBreak/>
        <w:t xml:space="preserve">obligados deberán documentar todo acto que derive del ejercicio de sus facultades, competencias o funciones, la ley </w:t>
      </w:r>
      <w:r w:rsidRPr="002050B8">
        <w:rPr>
          <w:rFonts w:ascii="Palatino Linotype" w:hAnsi="Palatino Linotype" w:cs="Arial"/>
          <w:i/>
          <w:sz w:val="22"/>
          <w:szCs w:val="22"/>
        </w:rPr>
        <w:t>determinará</w:t>
      </w:r>
      <w:r w:rsidRPr="002050B8">
        <w:rPr>
          <w:rFonts w:ascii="Palatino Linotype" w:hAnsi="Palatino Linotype"/>
          <w:i/>
          <w:sz w:val="22"/>
          <w:szCs w:val="22"/>
        </w:rPr>
        <w:t xml:space="preserve"> los supuestos específicos bajo los cuales procederá la declaración de inexistencia de la información.</w:t>
      </w:r>
    </w:p>
    <w:p w:rsidR="0035682A" w:rsidRPr="002050B8" w:rsidRDefault="0035682A" w:rsidP="0035682A">
      <w:pPr>
        <w:spacing w:before="120" w:after="120"/>
        <w:ind w:left="851" w:right="899"/>
        <w:jc w:val="both"/>
        <w:rPr>
          <w:rFonts w:ascii="Palatino Linotype" w:hAnsi="Palatino Linotype"/>
          <w:i/>
          <w:sz w:val="22"/>
          <w:szCs w:val="22"/>
        </w:rPr>
      </w:pPr>
      <w:r w:rsidRPr="002050B8">
        <w:rPr>
          <w:rFonts w:ascii="Palatino Linotype" w:hAnsi="Palatino Linotype"/>
          <w:i/>
          <w:sz w:val="22"/>
          <w:szCs w:val="22"/>
        </w:rPr>
        <w:t>…</w:t>
      </w:r>
    </w:p>
    <w:p w:rsidR="0035682A" w:rsidRPr="002050B8" w:rsidRDefault="0035682A" w:rsidP="0035682A">
      <w:pPr>
        <w:spacing w:before="120" w:after="120"/>
        <w:ind w:left="851" w:right="899"/>
        <w:jc w:val="both"/>
        <w:rPr>
          <w:rFonts w:ascii="Palatino Linotype" w:hAnsi="Palatino Linotype"/>
          <w:i/>
          <w:sz w:val="22"/>
          <w:szCs w:val="22"/>
        </w:rPr>
      </w:pPr>
      <w:r w:rsidRPr="002050B8">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2050B8">
        <w:rPr>
          <w:rFonts w:ascii="Palatino Linotype" w:hAnsi="Palatino Linotype"/>
          <w:i/>
          <w:sz w:val="22"/>
          <w:szCs w:val="22"/>
        </w:rPr>
        <w:t>”</w:t>
      </w:r>
    </w:p>
    <w:p w:rsidR="0035682A" w:rsidRPr="002050B8" w:rsidRDefault="0035682A" w:rsidP="0035682A">
      <w:pPr>
        <w:spacing w:before="120" w:after="120"/>
        <w:ind w:left="851" w:right="899"/>
        <w:jc w:val="both"/>
        <w:rPr>
          <w:rFonts w:ascii="Palatino Linotype" w:hAnsi="Palatino Linotype"/>
          <w:sz w:val="22"/>
          <w:szCs w:val="22"/>
        </w:rPr>
      </w:pPr>
      <w:r w:rsidRPr="002050B8">
        <w:rPr>
          <w:rFonts w:ascii="Palatino Linotype" w:hAnsi="Palatino Linotype"/>
          <w:sz w:val="22"/>
          <w:szCs w:val="22"/>
        </w:rPr>
        <w:t>(Énfasis añadido)</w:t>
      </w:r>
    </w:p>
    <w:p w:rsidR="0035682A" w:rsidRPr="002050B8" w:rsidRDefault="0035682A" w:rsidP="00BB0F83">
      <w:pPr>
        <w:spacing w:before="100" w:beforeAutospacing="1" w:after="100" w:afterAutospacing="1" w:line="360" w:lineRule="auto"/>
        <w:jc w:val="both"/>
        <w:rPr>
          <w:rFonts w:ascii="Palatino Linotype" w:hAnsi="Palatino Linotype"/>
        </w:rPr>
      </w:pPr>
      <w:r w:rsidRPr="002050B8">
        <w:rPr>
          <w:rFonts w:ascii="Palatino Linotype" w:hAnsi="Palatino Linotype"/>
        </w:rPr>
        <w:t xml:space="preserve">Por otra parte, del </w:t>
      </w:r>
      <w:r w:rsidRPr="002050B8">
        <w:rPr>
          <w:rFonts w:ascii="Palatino Linotype" w:hAnsi="Palatino Linotype" w:cs="Arial"/>
        </w:rPr>
        <w:t>contenido</w:t>
      </w:r>
      <w:r w:rsidRPr="002050B8">
        <w:rPr>
          <w:rFonts w:ascii="Palatino Linotype" w:hAnsi="Palatino Linotype"/>
        </w:rPr>
        <w:t xml:space="preserve"> del artículo 1 de la Constitución Política de los Estados Unidos Mexicanos, se destaca lo siguiente:</w:t>
      </w:r>
    </w:p>
    <w:p w:rsidR="0035682A" w:rsidRPr="002050B8" w:rsidRDefault="0035682A" w:rsidP="0035682A">
      <w:pPr>
        <w:spacing w:before="120" w:after="120"/>
        <w:ind w:left="851" w:right="899"/>
        <w:jc w:val="both"/>
        <w:rPr>
          <w:rFonts w:ascii="Palatino Linotype" w:hAnsi="Palatino Linotype" w:cs="Arial"/>
          <w:i/>
          <w:sz w:val="22"/>
          <w:szCs w:val="22"/>
        </w:rPr>
      </w:pPr>
      <w:r w:rsidRPr="002050B8">
        <w:rPr>
          <w:rFonts w:ascii="Palatino Linotype" w:hAnsi="Palatino Linotype" w:cs="Arial"/>
          <w:i/>
          <w:sz w:val="22"/>
          <w:szCs w:val="22"/>
        </w:rPr>
        <w:t>“</w:t>
      </w:r>
      <w:r w:rsidRPr="002050B8">
        <w:rPr>
          <w:rFonts w:ascii="Palatino Linotype" w:hAnsi="Palatino Linotype" w:cs="Arial"/>
          <w:b/>
          <w:i/>
          <w:sz w:val="22"/>
          <w:szCs w:val="22"/>
        </w:rPr>
        <w:t xml:space="preserve">Artículo </w:t>
      </w:r>
      <w:proofErr w:type="spellStart"/>
      <w:r w:rsidRPr="002050B8">
        <w:rPr>
          <w:rFonts w:ascii="Palatino Linotype" w:hAnsi="Palatino Linotype" w:cs="Arial"/>
          <w:b/>
          <w:i/>
          <w:sz w:val="22"/>
          <w:szCs w:val="22"/>
        </w:rPr>
        <w:t>1o</w:t>
      </w:r>
      <w:proofErr w:type="spellEnd"/>
      <w:r w:rsidRPr="002050B8">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35682A" w:rsidRPr="002050B8" w:rsidRDefault="0035682A" w:rsidP="0035682A">
      <w:pPr>
        <w:spacing w:before="120" w:after="120"/>
        <w:ind w:left="851" w:right="899"/>
        <w:jc w:val="both"/>
        <w:rPr>
          <w:rFonts w:ascii="Palatino Linotype" w:hAnsi="Palatino Linotype" w:cs="Arial"/>
          <w:b/>
          <w:i/>
          <w:sz w:val="22"/>
          <w:szCs w:val="22"/>
        </w:rPr>
      </w:pPr>
      <w:r w:rsidRPr="002050B8">
        <w:rPr>
          <w:rFonts w:ascii="Palatino Linotype" w:hAnsi="Palatino Linotype" w:cs="Arial"/>
          <w:b/>
          <w:i/>
          <w:sz w:val="22"/>
          <w:szCs w:val="22"/>
        </w:rPr>
        <w:t>Las normas relativas a los derechos humanos se interpretarán</w:t>
      </w:r>
      <w:r w:rsidRPr="002050B8">
        <w:rPr>
          <w:rFonts w:ascii="Palatino Linotype" w:hAnsi="Palatino Linotype" w:cs="Arial"/>
          <w:i/>
          <w:sz w:val="22"/>
          <w:szCs w:val="22"/>
        </w:rPr>
        <w:t xml:space="preserve"> de conformidad con esta Constitución y con los tratados internacionales de la </w:t>
      </w:r>
      <w:r w:rsidRPr="002050B8">
        <w:rPr>
          <w:rFonts w:ascii="Palatino Linotype" w:hAnsi="Palatino Linotype" w:cs="Arial"/>
          <w:b/>
          <w:i/>
          <w:sz w:val="22"/>
          <w:szCs w:val="22"/>
        </w:rPr>
        <w:t>materia favoreciendo en todo tiempo a las personas la protección más amplia.</w:t>
      </w:r>
    </w:p>
    <w:p w:rsidR="0035682A" w:rsidRPr="002050B8" w:rsidRDefault="0035682A" w:rsidP="0035682A">
      <w:pPr>
        <w:spacing w:before="120" w:after="120"/>
        <w:ind w:left="851" w:right="899"/>
        <w:jc w:val="both"/>
        <w:rPr>
          <w:rFonts w:ascii="Palatino Linotype" w:hAnsi="Palatino Linotype" w:cs="Arial"/>
          <w:i/>
          <w:sz w:val="22"/>
          <w:szCs w:val="22"/>
        </w:rPr>
      </w:pPr>
      <w:r w:rsidRPr="002050B8">
        <w:rPr>
          <w:rFonts w:ascii="Palatino Linotype" w:hAnsi="Palatino Linotype" w:cs="Arial"/>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2050B8">
        <w:rPr>
          <w:rFonts w:ascii="Palatino Linotype" w:hAnsi="Palatino Linotype" w:cs="Arial"/>
          <w:i/>
          <w:sz w:val="22"/>
          <w:szCs w:val="22"/>
        </w:rPr>
        <w:t>. En consecuencia, el Estado deberá prevenir, investigar, sancionar y reparar las violaciones a los derechos humanos, en los términos que establezca la ley.”</w:t>
      </w:r>
    </w:p>
    <w:p w:rsidR="0035682A" w:rsidRPr="002050B8" w:rsidRDefault="0035682A" w:rsidP="0035682A">
      <w:pPr>
        <w:spacing w:before="120" w:after="120"/>
        <w:ind w:left="851" w:right="899"/>
        <w:jc w:val="both"/>
        <w:rPr>
          <w:rFonts w:ascii="Palatino Linotype" w:hAnsi="Palatino Linotype"/>
          <w:sz w:val="22"/>
          <w:szCs w:val="22"/>
        </w:rPr>
      </w:pPr>
      <w:r w:rsidRPr="002050B8">
        <w:rPr>
          <w:rFonts w:ascii="Palatino Linotype" w:hAnsi="Palatino Linotype"/>
          <w:sz w:val="22"/>
          <w:szCs w:val="22"/>
        </w:rPr>
        <w:t>(Énfasis añadido)</w:t>
      </w:r>
    </w:p>
    <w:p w:rsidR="0035682A" w:rsidRPr="002050B8" w:rsidRDefault="0035682A" w:rsidP="00BB0F83">
      <w:pPr>
        <w:spacing w:before="100" w:beforeAutospacing="1" w:after="100" w:afterAutospacing="1" w:line="360" w:lineRule="auto"/>
        <w:jc w:val="both"/>
        <w:rPr>
          <w:rFonts w:ascii="Palatino Linotype" w:hAnsi="Palatino Linotype"/>
        </w:rPr>
      </w:pPr>
      <w:r w:rsidRPr="002050B8">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2050B8">
        <w:rPr>
          <w:rFonts w:ascii="Palatino Linotype" w:hAnsi="Palatino Linotype" w:cs="Arial"/>
        </w:rPr>
        <w:t>alguno</w:t>
      </w:r>
      <w:r w:rsidRPr="002050B8">
        <w:rPr>
          <w:rFonts w:ascii="Palatino Linotype" w:hAnsi="Palatino Linotype"/>
        </w:rPr>
        <w:t xml:space="preserve"> o justificar su utilización, deberá tener acceso a la información pública, es decir, dicho </w:t>
      </w:r>
      <w:r w:rsidRPr="002050B8">
        <w:rPr>
          <w:rFonts w:ascii="Palatino Linotype" w:hAnsi="Palatino Linotype" w:cs="Arial"/>
        </w:rPr>
        <w:t>derecho</w:t>
      </w:r>
      <w:r w:rsidRPr="002050B8">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w:t>
      </w:r>
      <w:r w:rsidRPr="002050B8">
        <w:rPr>
          <w:rFonts w:ascii="Palatino Linotype" w:hAnsi="Palatino Linotype"/>
        </w:rPr>
        <w:lastRenderedPageBreak/>
        <w:t>o no contener un nombre que identifique al solicitante o que permita tener certeza sobre su identidad.</w:t>
      </w:r>
    </w:p>
    <w:p w:rsidR="0035682A" w:rsidRPr="002050B8" w:rsidRDefault="0035682A" w:rsidP="00BB0F83">
      <w:pPr>
        <w:spacing w:before="100" w:beforeAutospacing="1" w:after="100" w:afterAutospacing="1" w:line="360" w:lineRule="auto"/>
        <w:jc w:val="both"/>
        <w:rPr>
          <w:rFonts w:ascii="Palatino Linotype" w:hAnsi="Palatino Linotype"/>
        </w:rPr>
      </w:pPr>
      <w:r w:rsidRPr="002050B8">
        <w:rPr>
          <w:rFonts w:ascii="Palatino Linotype" w:hAnsi="Palatino Linotype"/>
        </w:rPr>
        <w:t xml:space="preserve">Robustece lo anterior, el Criterio 6/2014 del entonces </w:t>
      </w:r>
      <w:r w:rsidRPr="002050B8">
        <w:rPr>
          <w:rFonts w:ascii="Palatino Linotype" w:hAnsi="Palatino Linotype"/>
          <w:szCs w:val="20"/>
        </w:rPr>
        <w:t xml:space="preserve">Instituto Federal de Acceso a la Información y </w:t>
      </w:r>
      <w:r w:rsidRPr="002050B8">
        <w:rPr>
          <w:rFonts w:ascii="Palatino Linotype" w:hAnsi="Palatino Linotype" w:cs="Arial"/>
        </w:rPr>
        <w:t>Protección</w:t>
      </w:r>
      <w:r w:rsidRPr="002050B8">
        <w:rPr>
          <w:rFonts w:ascii="Palatino Linotype" w:hAnsi="Palatino Linotype"/>
          <w:szCs w:val="20"/>
        </w:rPr>
        <w:t xml:space="preserve"> de Datos (</w:t>
      </w:r>
      <w:proofErr w:type="spellStart"/>
      <w:r w:rsidRPr="002050B8">
        <w:rPr>
          <w:rFonts w:ascii="Palatino Linotype" w:hAnsi="Palatino Linotype"/>
          <w:szCs w:val="20"/>
        </w:rPr>
        <w:t>IFAI</w:t>
      </w:r>
      <w:proofErr w:type="spellEnd"/>
      <w:r w:rsidRPr="002050B8">
        <w:rPr>
          <w:rFonts w:ascii="Palatino Linotype" w:hAnsi="Palatino Linotype"/>
          <w:szCs w:val="20"/>
        </w:rPr>
        <w:t>) hoy Instituto Nacional de Transparencia, Acceso a la Información y Protección de Datos Personales (</w:t>
      </w:r>
      <w:proofErr w:type="spellStart"/>
      <w:r w:rsidRPr="002050B8">
        <w:rPr>
          <w:rFonts w:ascii="Palatino Linotype" w:hAnsi="Palatino Linotype"/>
          <w:szCs w:val="20"/>
        </w:rPr>
        <w:t>INAI</w:t>
      </w:r>
      <w:proofErr w:type="spellEnd"/>
      <w:r w:rsidRPr="002050B8">
        <w:rPr>
          <w:rFonts w:ascii="Palatino Linotype" w:hAnsi="Palatino Linotype"/>
          <w:szCs w:val="20"/>
        </w:rPr>
        <w:t>)</w:t>
      </w:r>
      <w:r w:rsidRPr="002050B8">
        <w:rPr>
          <w:rFonts w:ascii="Palatino Linotype" w:hAnsi="Palatino Linotype"/>
        </w:rPr>
        <w:t>, el cual se reproduce para una mayor referencia:</w:t>
      </w:r>
    </w:p>
    <w:p w:rsidR="0035682A" w:rsidRPr="002050B8" w:rsidRDefault="0035682A" w:rsidP="0035682A">
      <w:pPr>
        <w:spacing w:before="120" w:after="120"/>
        <w:ind w:left="851" w:right="899"/>
        <w:jc w:val="both"/>
        <w:rPr>
          <w:rFonts w:ascii="Palatino Linotype" w:hAnsi="Palatino Linotype" w:cs="Arial"/>
          <w:i/>
          <w:sz w:val="22"/>
          <w:szCs w:val="22"/>
        </w:rPr>
      </w:pPr>
      <w:r w:rsidRPr="002050B8">
        <w:rPr>
          <w:rFonts w:ascii="Palatino Linotype" w:hAnsi="Palatino Linotype" w:cs="Arial"/>
          <w:sz w:val="22"/>
          <w:szCs w:val="22"/>
        </w:rPr>
        <w:t>“</w:t>
      </w:r>
      <w:r w:rsidRPr="002050B8">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2050B8">
        <w:rPr>
          <w:rFonts w:ascii="Palatino Linotype" w:hAnsi="Palatino Linotype" w:cs="Arial"/>
          <w:i/>
          <w:sz w:val="22"/>
          <w:szCs w:val="22"/>
        </w:rPr>
        <w:t xml:space="preserve"> De conformidad con lo dispuesto en los artículos </w:t>
      </w:r>
      <w:proofErr w:type="spellStart"/>
      <w:r w:rsidRPr="002050B8">
        <w:rPr>
          <w:rFonts w:ascii="Palatino Linotype" w:hAnsi="Palatino Linotype" w:cs="Arial"/>
          <w:i/>
          <w:sz w:val="22"/>
          <w:szCs w:val="22"/>
        </w:rPr>
        <w:t>6o</w:t>
      </w:r>
      <w:proofErr w:type="spellEnd"/>
      <w:r w:rsidRPr="002050B8">
        <w:rPr>
          <w:rFonts w:ascii="Palatino Linotype" w:hAnsi="Palatino Linotype" w:cs="Arial"/>
          <w:i/>
          <w:sz w:val="22"/>
          <w:szCs w:val="22"/>
        </w:rPr>
        <w:t>.,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35682A" w:rsidRPr="002050B8" w:rsidRDefault="0035682A" w:rsidP="0035682A">
      <w:pPr>
        <w:spacing w:before="120" w:after="120"/>
        <w:ind w:left="851" w:right="899"/>
        <w:jc w:val="both"/>
        <w:rPr>
          <w:rFonts w:ascii="Palatino Linotype" w:hAnsi="Palatino Linotype" w:cs="Arial"/>
          <w:i/>
          <w:sz w:val="22"/>
          <w:szCs w:val="22"/>
        </w:rPr>
      </w:pPr>
      <w:r w:rsidRPr="002050B8">
        <w:rPr>
          <w:rFonts w:ascii="Palatino Linotype" w:hAnsi="Palatino Linotype" w:cs="Arial"/>
          <w:i/>
          <w:sz w:val="22"/>
          <w:szCs w:val="22"/>
        </w:rPr>
        <w:t>Resoluciones</w:t>
      </w:r>
    </w:p>
    <w:p w:rsidR="0035682A" w:rsidRPr="002050B8" w:rsidRDefault="0035682A" w:rsidP="0035682A">
      <w:pPr>
        <w:spacing w:before="120" w:after="120"/>
        <w:ind w:left="851" w:right="899"/>
        <w:jc w:val="both"/>
        <w:rPr>
          <w:rFonts w:ascii="Palatino Linotype" w:hAnsi="Palatino Linotype" w:cs="Arial"/>
          <w:i/>
          <w:sz w:val="22"/>
          <w:szCs w:val="22"/>
        </w:rPr>
      </w:pPr>
      <w:r w:rsidRPr="002050B8">
        <w:rPr>
          <w:rFonts w:ascii="Palatino Linotype" w:hAnsi="Palatino Linotype" w:cs="Arial"/>
          <w:b/>
          <w:i/>
          <w:sz w:val="22"/>
          <w:szCs w:val="22"/>
        </w:rPr>
        <w:t xml:space="preserve">• </w:t>
      </w:r>
      <w:proofErr w:type="spellStart"/>
      <w:r w:rsidRPr="002050B8">
        <w:rPr>
          <w:rFonts w:ascii="Palatino Linotype" w:hAnsi="Palatino Linotype" w:cs="Arial"/>
          <w:b/>
          <w:i/>
          <w:sz w:val="22"/>
          <w:szCs w:val="22"/>
        </w:rPr>
        <w:t>RDA</w:t>
      </w:r>
      <w:proofErr w:type="spellEnd"/>
      <w:r w:rsidRPr="002050B8">
        <w:rPr>
          <w:rFonts w:ascii="Palatino Linotype" w:hAnsi="Palatino Linotype" w:cs="Arial"/>
          <w:b/>
          <w:i/>
          <w:sz w:val="22"/>
          <w:szCs w:val="22"/>
        </w:rPr>
        <w:t xml:space="preserve"> 5275/13</w:t>
      </w:r>
      <w:r w:rsidRPr="002050B8">
        <w:rPr>
          <w:rFonts w:ascii="Palatino Linotype" w:hAnsi="Palatino Linotype" w:cs="Arial"/>
          <w:i/>
          <w:sz w:val="22"/>
          <w:szCs w:val="22"/>
        </w:rPr>
        <w:t>. Interpuesto en contra de la Secretaría de la Defensa Nacional. Comisionado Ponente Ángel Trinidad Zaldívar.</w:t>
      </w:r>
    </w:p>
    <w:p w:rsidR="0035682A" w:rsidRPr="002050B8" w:rsidRDefault="0035682A" w:rsidP="0035682A">
      <w:pPr>
        <w:spacing w:before="120" w:after="120"/>
        <w:ind w:left="851" w:right="899"/>
        <w:jc w:val="both"/>
        <w:rPr>
          <w:rFonts w:ascii="Palatino Linotype" w:hAnsi="Palatino Linotype" w:cs="Arial"/>
          <w:i/>
          <w:sz w:val="22"/>
          <w:szCs w:val="22"/>
        </w:rPr>
      </w:pPr>
      <w:r w:rsidRPr="002050B8">
        <w:rPr>
          <w:rFonts w:ascii="Palatino Linotype" w:hAnsi="Palatino Linotype" w:cs="Arial"/>
          <w:i/>
          <w:sz w:val="22"/>
          <w:szCs w:val="22"/>
        </w:rPr>
        <w:t xml:space="preserve">• </w:t>
      </w:r>
      <w:proofErr w:type="spellStart"/>
      <w:r w:rsidRPr="002050B8">
        <w:rPr>
          <w:rFonts w:ascii="Palatino Linotype" w:hAnsi="Palatino Linotype" w:cs="Arial"/>
          <w:b/>
          <w:i/>
          <w:sz w:val="22"/>
          <w:szCs w:val="22"/>
        </w:rPr>
        <w:t>RDA</w:t>
      </w:r>
      <w:proofErr w:type="spellEnd"/>
      <w:r w:rsidRPr="002050B8">
        <w:rPr>
          <w:rFonts w:ascii="Palatino Linotype" w:hAnsi="Palatino Linotype" w:cs="Arial"/>
          <w:b/>
          <w:i/>
          <w:sz w:val="22"/>
          <w:szCs w:val="22"/>
        </w:rPr>
        <w:t xml:space="preserve"> 2937/13</w:t>
      </w:r>
      <w:r w:rsidRPr="002050B8">
        <w:rPr>
          <w:rFonts w:ascii="Palatino Linotype" w:hAnsi="Palatino Linotype" w:cs="Arial"/>
          <w:i/>
          <w:sz w:val="22"/>
          <w:szCs w:val="22"/>
        </w:rPr>
        <w:t xml:space="preserve">. Interpuesto en contra de </w:t>
      </w:r>
      <w:proofErr w:type="spellStart"/>
      <w:r w:rsidRPr="002050B8">
        <w:rPr>
          <w:rFonts w:ascii="Palatino Linotype" w:hAnsi="Palatino Linotype" w:cs="Arial"/>
          <w:i/>
          <w:sz w:val="22"/>
          <w:szCs w:val="22"/>
        </w:rPr>
        <w:t>LICONSA</w:t>
      </w:r>
      <w:proofErr w:type="spellEnd"/>
      <w:r w:rsidRPr="002050B8">
        <w:rPr>
          <w:rFonts w:ascii="Palatino Linotype" w:hAnsi="Palatino Linotype" w:cs="Arial"/>
          <w:i/>
          <w:sz w:val="22"/>
          <w:szCs w:val="22"/>
        </w:rPr>
        <w:t xml:space="preserve">, S.A. de C.V. Comisionado. Ponente Gerardo </w:t>
      </w:r>
      <w:proofErr w:type="spellStart"/>
      <w:r w:rsidRPr="002050B8">
        <w:rPr>
          <w:rFonts w:ascii="Palatino Linotype" w:hAnsi="Palatino Linotype" w:cs="Arial"/>
          <w:i/>
          <w:sz w:val="22"/>
          <w:szCs w:val="22"/>
        </w:rPr>
        <w:t>Laveaga</w:t>
      </w:r>
      <w:proofErr w:type="spellEnd"/>
      <w:r w:rsidRPr="002050B8">
        <w:rPr>
          <w:rFonts w:ascii="Palatino Linotype" w:hAnsi="Palatino Linotype" w:cs="Arial"/>
          <w:i/>
          <w:sz w:val="22"/>
          <w:szCs w:val="22"/>
        </w:rPr>
        <w:t xml:space="preserve"> Rendón.</w:t>
      </w:r>
    </w:p>
    <w:p w:rsidR="0035682A" w:rsidRPr="002050B8" w:rsidRDefault="0035682A" w:rsidP="0035682A">
      <w:pPr>
        <w:spacing w:before="120" w:after="120"/>
        <w:ind w:left="851" w:right="899"/>
        <w:jc w:val="both"/>
        <w:rPr>
          <w:rFonts w:ascii="Palatino Linotype" w:hAnsi="Palatino Linotype" w:cs="Arial"/>
          <w:i/>
          <w:sz w:val="22"/>
          <w:szCs w:val="22"/>
        </w:rPr>
      </w:pPr>
      <w:r w:rsidRPr="002050B8">
        <w:rPr>
          <w:rFonts w:ascii="Palatino Linotype" w:hAnsi="Palatino Linotype" w:cs="Arial"/>
          <w:i/>
          <w:sz w:val="22"/>
          <w:szCs w:val="22"/>
        </w:rPr>
        <w:t xml:space="preserve">• </w:t>
      </w:r>
      <w:proofErr w:type="spellStart"/>
      <w:r w:rsidRPr="002050B8">
        <w:rPr>
          <w:rFonts w:ascii="Palatino Linotype" w:hAnsi="Palatino Linotype" w:cs="Arial"/>
          <w:b/>
          <w:i/>
          <w:sz w:val="22"/>
          <w:szCs w:val="22"/>
        </w:rPr>
        <w:t>RDA</w:t>
      </w:r>
      <w:proofErr w:type="spellEnd"/>
      <w:r w:rsidRPr="002050B8">
        <w:rPr>
          <w:rFonts w:ascii="Palatino Linotype" w:hAnsi="Palatino Linotype" w:cs="Arial"/>
          <w:b/>
          <w:i/>
          <w:sz w:val="22"/>
          <w:szCs w:val="22"/>
        </w:rPr>
        <w:t xml:space="preserve"> 3609/12</w:t>
      </w:r>
      <w:r w:rsidRPr="002050B8">
        <w:rPr>
          <w:rFonts w:ascii="Palatino Linotype" w:hAnsi="Palatino Linotype" w:cs="Arial"/>
          <w:i/>
          <w:sz w:val="22"/>
          <w:szCs w:val="22"/>
        </w:rPr>
        <w:t xml:space="preserve">. Interpuesto en contra de la Secretaría de Educación Pública. Comisionada Ponente Sigrid </w:t>
      </w:r>
      <w:proofErr w:type="spellStart"/>
      <w:r w:rsidRPr="002050B8">
        <w:rPr>
          <w:rFonts w:ascii="Palatino Linotype" w:hAnsi="Palatino Linotype" w:cs="Arial"/>
          <w:i/>
          <w:sz w:val="22"/>
          <w:szCs w:val="22"/>
        </w:rPr>
        <w:t>Arzt</w:t>
      </w:r>
      <w:proofErr w:type="spellEnd"/>
      <w:r w:rsidRPr="002050B8">
        <w:rPr>
          <w:rFonts w:ascii="Palatino Linotype" w:hAnsi="Palatino Linotype" w:cs="Arial"/>
          <w:i/>
          <w:sz w:val="22"/>
          <w:szCs w:val="22"/>
        </w:rPr>
        <w:t xml:space="preserve"> Colunga.</w:t>
      </w:r>
    </w:p>
    <w:p w:rsidR="0035682A" w:rsidRPr="002050B8" w:rsidRDefault="0035682A" w:rsidP="0035682A">
      <w:pPr>
        <w:spacing w:before="120" w:after="120"/>
        <w:ind w:left="851" w:right="899"/>
        <w:jc w:val="both"/>
        <w:rPr>
          <w:rFonts w:ascii="Palatino Linotype" w:hAnsi="Palatino Linotype" w:cs="Arial"/>
          <w:i/>
          <w:sz w:val="22"/>
          <w:szCs w:val="22"/>
        </w:rPr>
      </w:pPr>
      <w:r w:rsidRPr="002050B8">
        <w:rPr>
          <w:rFonts w:ascii="Palatino Linotype" w:hAnsi="Palatino Linotype" w:cs="Arial"/>
          <w:i/>
          <w:sz w:val="22"/>
          <w:szCs w:val="22"/>
        </w:rPr>
        <w:t xml:space="preserve">• </w:t>
      </w:r>
      <w:proofErr w:type="spellStart"/>
      <w:r w:rsidRPr="002050B8">
        <w:rPr>
          <w:rFonts w:ascii="Palatino Linotype" w:hAnsi="Palatino Linotype" w:cs="Arial"/>
          <w:b/>
          <w:i/>
          <w:sz w:val="22"/>
          <w:szCs w:val="22"/>
        </w:rPr>
        <w:t>RDA</w:t>
      </w:r>
      <w:proofErr w:type="spellEnd"/>
      <w:r w:rsidRPr="002050B8">
        <w:rPr>
          <w:rFonts w:ascii="Palatino Linotype" w:hAnsi="Palatino Linotype" w:cs="Arial"/>
          <w:b/>
          <w:i/>
          <w:sz w:val="22"/>
          <w:szCs w:val="22"/>
        </w:rPr>
        <w:t xml:space="preserve"> 3361/12</w:t>
      </w:r>
      <w:r w:rsidRPr="002050B8">
        <w:rPr>
          <w:rFonts w:ascii="Palatino Linotype" w:hAnsi="Palatino Linotype" w:cs="Arial"/>
          <w:i/>
          <w:sz w:val="22"/>
          <w:szCs w:val="22"/>
        </w:rPr>
        <w:t>. Interpuesto en contra del Servicio de Administración Tributaria. Comisionada Ponente María Elena Pérez-Jaén Zermeño.</w:t>
      </w:r>
    </w:p>
    <w:p w:rsidR="0035682A" w:rsidRPr="002050B8" w:rsidRDefault="0035682A" w:rsidP="0035682A">
      <w:pPr>
        <w:spacing w:before="120" w:after="120"/>
        <w:ind w:left="851" w:right="899"/>
        <w:jc w:val="both"/>
        <w:rPr>
          <w:rFonts w:ascii="Palatino Linotype" w:hAnsi="Palatino Linotype" w:cs="Arial"/>
          <w:i/>
          <w:sz w:val="22"/>
          <w:szCs w:val="22"/>
        </w:rPr>
      </w:pPr>
      <w:r w:rsidRPr="002050B8">
        <w:rPr>
          <w:rFonts w:ascii="Palatino Linotype" w:hAnsi="Palatino Linotype" w:cs="Arial"/>
          <w:i/>
          <w:sz w:val="22"/>
          <w:szCs w:val="22"/>
        </w:rPr>
        <w:t xml:space="preserve">• </w:t>
      </w:r>
      <w:proofErr w:type="spellStart"/>
      <w:r w:rsidRPr="002050B8">
        <w:rPr>
          <w:rFonts w:ascii="Palatino Linotype" w:hAnsi="Palatino Linotype" w:cs="Arial"/>
          <w:b/>
          <w:i/>
          <w:sz w:val="22"/>
          <w:szCs w:val="22"/>
        </w:rPr>
        <w:t>RDA</w:t>
      </w:r>
      <w:proofErr w:type="spellEnd"/>
      <w:r w:rsidRPr="002050B8">
        <w:rPr>
          <w:rFonts w:ascii="Palatino Linotype" w:hAnsi="Palatino Linotype" w:cs="Arial"/>
          <w:b/>
          <w:i/>
          <w:sz w:val="22"/>
          <w:szCs w:val="22"/>
        </w:rPr>
        <w:t xml:space="preserve"> 0563/12</w:t>
      </w:r>
      <w:r w:rsidRPr="002050B8">
        <w:rPr>
          <w:rFonts w:ascii="Palatino Linotype" w:hAnsi="Palatino Linotype" w:cs="Arial"/>
          <w:i/>
          <w:sz w:val="22"/>
          <w:szCs w:val="22"/>
        </w:rPr>
        <w:t xml:space="preserve">. Interpuesto en contra de la Secretaría de la Función Pública. Comisionada Ponente Jacqueline </w:t>
      </w:r>
      <w:proofErr w:type="spellStart"/>
      <w:r w:rsidRPr="002050B8">
        <w:rPr>
          <w:rFonts w:ascii="Palatino Linotype" w:hAnsi="Palatino Linotype" w:cs="Arial"/>
          <w:i/>
          <w:sz w:val="22"/>
          <w:szCs w:val="22"/>
        </w:rPr>
        <w:t>Peschard</w:t>
      </w:r>
      <w:proofErr w:type="spellEnd"/>
      <w:r w:rsidRPr="002050B8">
        <w:rPr>
          <w:rFonts w:ascii="Palatino Linotype" w:hAnsi="Palatino Linotype" w:cs="Arial"/>
          <w:i/>
          <w:sz w:val="22"/>
          <w:szCs w:val="22"/>
        </w:rPr>
        <w:t xml:space="preserve"> Mariscal.” (SIC)</w:t>
      </w:r>
    </w:p>
    <w:p w:rsidR="0035682A" w:rsidRPr="002050B8" w:rsidRDefault="0035682A" w:rsidP="00BB0F83">
      <w:pPr>
        <w:spacing w:before="100" w:beforeAutospacing="1" w:after="100" w:afterAutospacing="1" w:line="360" w:lineRule="auto"/>
        <w:jc w:val="both"/>
        <w:rPr>
          <w:rFonts w:ascii="Palatino Linotype" w:hAnsi="Palatino Linotype"/>
        </w:rPr>
      </w:pPr>
      <w:r w:rsidRPr="002050B8">
        <w:rPr>
          <w:rFonts w:ascii="Palatino Linotype" w:hAnsi="Palatino Linotype"/>
        </w:rPr>
        <w:t xml:space="preserve">En ese orden de ideas, se estima que el requerimiento relativo al nombre como presupuesto de </w:t>
      </w:r>
      <w:proofErr w:type="spellStart"/>
      <w:r w:rsidRPr="002050B8">
        <w:rPr>
          <w:rFonts w:ascii="Palatino Linotype" w:hAnsi="Palatino Linotype"/>
        </w:rPr>
        <w:t>procedibilidad</w:t>
      </w:r>
      <w:proofErr w:type="spellEnd"/>
      <w:r w:rsidRPr="002050B8">
        <w:rPr>
          <w:rFonts w:ascii="Palatino Linotype" w:hAnsi="Palatino Linotype"/>
        </w:rPr>
        <w:t xml:space="preserve">, </w:t>
      </w:r>
      <w:r w:rsidRPr="002050B8">
        <w:rPr>
          <w:rFonts w:ascii="Palatino Linotype" w:hAnsi="Palatino Linotype" w:cs="Arial"/>
        </w:rPr>
        <w:t>podría</w:t>
      </w:r>
      <w:r w:rsidRPr="002050B8">
        <w:rPr>
          <w:rFonts w:ascii="Palatino Linotype" w:hAnsi="Palatino Linotype"/>
        </w:rPr>
        <w:t xml:space="preserve"> limitar el ejercicio del derecho de acceso a la </w:t>
      </w:r>
      <w:r w:rsidRPr="002050B8">
        <w:rPr>
          <w:rFonts w:ascii="Palatino Linotype" w:hAnsi="Palatino Linotype"/>
        </w:rPr>
        <w:lastRenderedPageBreak/>
        <w:t xml:space="preserve">información pública, debido a que, el hecho de solicitar la identificación del hoy </w:t>
      </w:r>
      <w:r w:rsidRPr="002050B8">
        <w:rPr>
          <w:rFonts w:ascii="Palatino Linotype" w:hAnsi="Palatino Linotype" w:cs="Arial"/>
          <w:b/>
        </w:rPr>
        <w:t>RECURRENTE</w:t>
      </w:r>
      <w:r w:rsidRPr="002050B8">
        <w:rPr>
          <w:rFonts w:ascii="Palatino Linotype" w:hAnsi="Palatino Linotype"/>
        </w:rPr>
        <w:t xml:space="preserve"> a través de dicho dato personal, en ciertos extremos se equipara a una exigencia acerca de su interés o justificación de su utilización, lo que materialmente haría nugatorio un </w:t>
      </w:r>
      <w:r w:rsidRPr="002050B8">
        <w:rPr>
          <w:rFonts w:ascii="Palatino Linotype" w:hAnsi="Palatino Linotype"/>
          <w:szCs w:val="20"/>
        </w:rPr>
        <w:t>derecho</w:t>
      </w:r>
      <w:r w:rsidRPr="002050B8">
        <w:rPr>
          <w:rFonts w:ascii="Palatino Linotype" w:hAnsi="Palatino Linotype"/>
        </w:rPr>
        <w:t xml:space="preserve"> fundamental.</w:t>
      </w:r>
    </w:p>
    <w:p w:rsidR="0035682A" w:rsidRPr="002050B8" w:rsidRDefault="0035682A" w:rsidP="00BB0F83">
      <w:pPr>
        <w:spacing w:before="100" w:beforeAutospacing="1" w:after="100" w:afterAutospacing="1" w:line="360" w:lineRule="auto"/>
        <w:jc w:val="both"/>
        <w:rPr>
          <w:rFonts w:ascii="Palatino Linotype" w:hAnsi="Palatino Linotype"/>
        </w:rPr>
      </w:pPr>
      <w:r w:rsidRPr="002050B8">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2050B8">
        <w:rPr>
          <w:rFonts w:ascii="Palatino Linotype" w:hAnsi="Palatino Linotype" w:cs="Arial"/>
        </w:rPr>
        <w:t>Constitución</w:t>
      </w:r>
      <w:r w:rsidRPr="002050B8">
        <w:rPr>
          <w:rFonts w:ascii="Palatino Linotype" w:hAnsi="Palatino Linotype"/>
        </w:rPr>
        <w:t xml:space="preserve"> Federal, como la Constitución Política del Estado </w:t>
      </w:r>
      <w:r w:rsidRPr="002050B8">
        <w:rPr>
          <w:rFonts w:ascii="Palatino Linotype" w:hAnsi="Palatino Linotype"/>
          <w:szCs w:val="20"/>
        </w:rPr>
        <w:t>Libre</w:t>
      </w:r>
      <w:r w:rsidRPr="002050B8">
        <w:rPr>
          <w:rFonts w:ascii="Palatino Linotype" w:hAnsi="Palatino Linotype"/>
        </w:rPr>
        <w:t xml:space="preserv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35682A" w:rsidRPr="002050B8" w:rsidRDefault="0035682A" w:rsidP="00BB0F83">
      <w:pPr>
        <w:spacing w:before="100" w:beforeAutospacing="1" w:after="100" w:afterAutospacing="1" w:line="360" w:lineRule="auto"/>
        <w:jc w:val="both"/>
        <w:rPr>
          <w:rFonts w:ascii="Palatino Linotype" w:hAnsi="Palatino Linotype"/>
        </w:rPr>
      </w:pPr>
      <w:r w:rsidRPr="002050B8">
        <w:rPr>
          <w:rFonts w:ascii="Palatino Linotype" w:hAnsi="Palatino Linotype"/>
        </w:rPr>
        <w:t xml:space="preserve">Asimismo, se estima que el requisito relativo al nombre del solicitante no constituye un presupuesto indispensable de </w:t>
      </w:r>
      <w:proofErr w:type="spellStart"/>
      <w:r w:rsidRPr="002050B8">
        <w:rPr>
          <w:rFonts w:ascii="Palatino Linotype" w:hAnsi="Palatino Linotype"/>
        </w:rPr>
        <w:t>procedibilidad</w:t>
      </w:r>
      <w:proofErr w:type="spellEnd"/>
      <w:r w:rsidRPr="002050B8">
        <w:rPr>
          <w:rFonts w:ascii="Palatino Linotype" w:hAnsi="Palatino Linotype"/>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w:t>
      </w:r>
      <w:r w:rsidRPr="002050B8">
        <w:rPr>
          <w:rFonts w:ascii="Palatino Linotype" w:hAnsi="Palatino Linotype"/>
          <w:szCs w:val="20"/>
        </w:rPr>
        <w:t>debido</w:t>
      </w:r>
      <w:r w:rsidRPr="002050B8">
        <w:rPr>
          <w:rFonts w:ascii="Palatino Linotype" w:hAnsi="Palatino Linotype"/>
        </w:rPr>
        <w:t xml:space="preserve">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2050B8">
        <w:rPr>
          <w:rFonts w:ascii="Palatino Linotype" w:hAnsi="Palatino Linotype" w:cs="Arial"/>
          <w:b/>
        </w:rPr>
        <w:t>EL RECURRENTE</w:t>
      </w:r>
      <w:r w:rsidRPr="002050B8">
        <w:rPr>
          <w:rFonts w:ascii="Palatino Linotype" w:hAnsi="Palatino Linotype"/>
        </w:rPr>
        <w:t>, es la misma persona que realizó la solicitud de acceso a la información pública que ahora se impugna.</w:t>
      </w:r>
    </w:p>
    <w:p w:rsidR="0035682A" w:rsidRPr="002050B8" w:rsidRDefault="0035682A" w:rsidP="00BB0F83">
      <w:pPr>
        <w:pStyle w:val="Prrafodelista"/>
        <w:widowControl w:val="0"/>
        <w:tabs>
          <w:tab w:val="left" w:pos="1418"/>
        </w:tabs>
        <w:autoSpaceDE w:val="0"/>
        <w:autoSpaceDN w:val="0"/>
        <w:adjustRightInd w:val="0"/>
        <w:spacing w:before="100" w:beforeAutospacing="1" w:after="100" w:afterAutospacing="1" w:line="360" w:lineRule="auto"/>
        <w:ind w:left="0"/>
        <w:jc w:val="both"/>
        <w:rPr>
          <w:rFonts w:ascii="Palatino Linotype" w:hAnsi="Palatino Linotype"/>
        </w:rPr>
      </w:pPr>
      <w:r w:rsidRPr="002050B8">
        <w:rPr>
          <w:rFonts w:ascii="Palatino Linotype" w:hAnsi="Palatino Linotype"/>
        </w:rPr>
        <w:t xml:space="preserve">En adición a lo anterior, el propio artículo 180 en su último párrafo establece que </w:t>
      </w:r>
      <w:r w:rsidRPr="002050B8">
        <w:rPr>
          <w:rFonts w:ascii="Palatino Linotype" w:hAnsi="Palatino Linotype"/>
        </w:rPr>
        <w:lastRenderedPageBreak/>
        <w:t xml:space="preserve">cuando el recurso se interponga de </w:t>
      </w:r>
      <w:r w:rsidRPr="002050B8">
        <w:rPr>
          <w:rFonts w:ascii="Palatino Linotype" w:hAnsi="Palatino Linotype"/>
          <w:szCs w:val="20"/>
        </w:rPr>
        <w:t>manera</w:t>
      </w:r>
      <w:r w:rsidRPr="002050B8">
        <w:rPr>
          <w:rFonts w:ascii="Palatino Linotype" w:hAnsi="Palatino Linotype"/>
        </w:rPr>
        <w:t xml:space="preserve"> electrónica no será indispensable que contenga determinados requisitos, entre ellos, el nombre del hoy</w:t>
      </w:r>
      <w:r w:rsidRPr="002050B8">
        <w:rPr>
          <w:rFonts w:ascii="Palatino Linotype" w:hAnsi="Palatino Linotype" w:cs="Arial"/>
          <w:b/>
        </w:rPr>
        <w:t xml:space="preserve"> RECURRENTE</w:t>
      </w:r>
      <w:r w:rsidRPr="002050B8">
        <w:rPr>
          <w:rFonts w:ascii="Palatino Linotype" w:hAnsi="Palatino Linotype"/>
        </w:rPr>
        <w:t xml:space="preserve">, por lo que en el presente caso, al haber sido presentado el recurso de revisión vía </w:t>
      </w:r>
      <w:proofErr w:type="spellStart"/>
      <w:r w:rsidRPr="002050B8">
        <w:rPr>
          <w:rFonts w:ascii="Palatino Linotype" w:hAnsi="Palatino Linotype"/>
          <w:b/>
        </w:rPr>
        <w:t>SAIMEX</w:t>
      </w:r>
      <w:proofErr w:type="spellEnd"/>
      <w:r w:rsidRPr="002050B8">
        <w:rPr>
          <w:rFonts w:ascii="Palatino Linotype" w:hAnsi="Palatino Linotype"/>
        </w:rPr>
        <w:t>, dicho requisito resulta innecesario.</w:t>
      </w:r>
    </w:p>
    <w:p w:rsidR="0089591B" w:rsidRPr="002050B8" w:rsidRDefault="00921861" w:rsidP="00BB0F83">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olor w:val="000000"/>
        </w:rPr>
      </w:pPr>
      <w:r w:rsidRPr="002050B8">
        <w:rPr>
          <w:rFonts w:ascii="Palatino Linotype" w:hAnsi="Palatino Linotype" w:cs="Arial"/>
          <w:b/>
          <w:sz w:val="28"/>
          <w:szCs w:val="28"/>
        </w:rPr>
        <w:t>QUINTO.</w:t>
      </w:r>
      <w:r w:rsidRPr="002050B8">
        <w:rPr>
          <w:rFonts w:ascii="Palatino Linotype" w:hAnsi="Palatino Linotype" w:cs="Arial"/>
          <w:b/>
          <w:color w:val="000000" w:themeColor="text1"/>
        </w:rPr>
        <w:t xml:space="preserve"> </w:t>
      </w:r>
      <w:r w:rsidR="0089591B" w:rsidRPr="002050B8">
        <w:rPr>
          <w:rFonts w:ascii="Palatino Linotype" w:hAnsi="Palatino Linotype" w:cs="Arial"/>
          <w:b/>
          <w:color w:val="000000"/>
        </w:rPr>
        <w:t>Estudio y resolución del asunto.</w:t>
      </w:r>
      <w:r w:rsidR="0089591B" w:rsidRPr="002050B8">
        <w:rPr>
          <w:rFonts w:ascii="Palatino Linotype" w:hAnsi="Palatino Linotype" w:cs="Arial"/>
        </w:rPr>
        <w:t xml:space="preserve"> </w:t>
      </w:r>
      <w:r w:rsidR="0089591B" w:rsidRPr="002050B8">
        <w:rPr>
          <w:rFonts w:ascii="Palatino Linotype" w:hAnsi="Palatino Linotype"/>
        </w:rPr>
        <w:t xml:space="preserve">Una vez determinada la vía sobre la que versará el presente recurso, y previa revisión del expediente electrónico formado en </w:t>
      </w:r>
      <w:r w:rsidR="0089591B" w:rsidRPr="002050B8">
        <w:rPr>
          <w:rFonts w:ascii="Palatino Linotype" w:hAnsi="Palatino Linotype"/>
          <w:b/>
        </w:rPr>
        <w:t xml:space="preserve">EL </w:t>
      </w:r>
      <w:proofErr w:type="spellStart"/>
      <w:r w:rsidR="0089591B" w:rsidRPr="002050B8">
        <w:rPr>
          <w:rFonts w:ascii="Palatino Linotype" w:hAnsi="Palatino Linotype"/>
          <w:b/>
        </w:rPr>
        <w:t>SAIMEX</w:t>
      </w:r>
      <w:proofErr w:type="spellEnd"/>
      <w:r w:rsidR="0089591B" w:rsidRPr="002050B8">
        <w:rPr>
          <w:rFonts w:ascii="Palatino Linotype" w:hAnsi="Palatino Linotype"/>
        </w:rPr>
        <w:t xml:space="preserve"> motivo de la solicitud de información y del recurso que se resuelve, se precisa que </w:t>
      </w:r>
      <w:r w:rsidR="0089591B" w:rsidRPr="002050B8">
        <w:rPr>
          <w:rFonts w:ascii="Palatino Linotype" w:hAnsi="Palatino Linotype"/>
          <w:b/>
          <w:color w:val="000000"/>
        </w:rPr>
        <w:t>EL RECURRENTE</w:t>
      </w:r>
      <w:r w:rsidR="0089591B" w:rsidRPr="002050B8">
        <w:rPr>
          <w:rFonts w:ascii="Palatino Linotype" w:hAnsi="Palatino Linotype"/>
          <w:color w:val="000000"/>
        </w:rPr>
        <w:t xml:space="preserve"> solicitó al </w:t>
      </w:r>
      <w:r w:rsidR="0089591B" w:rsidRPr="002050B8">
        <w:rPr>
          <w:rFonts w:ascii="Palatino Linotype" w:hAnsi="Palatino Linotype" w:cs="Arial"/>
          <w:b/>
          <w:color w:val="000000"/>
        </w:rPr>
        <w:t>SUJETO OBLIGADO</w:t>
      </w:r>
      <w:r w:rsidR="0089591B" w:rsidRPr="002050B8">
        <w:rPr>
          <w:rFonts w:ascii="Palatino Linotype" w:hAnsi="Palatino Linotype"/>
          <w:color w:val="000000"/>
        </w:rPr>
        <w:t xml:space="preserve"> la ficha curricular y el documento comprobatorio de estudios de los servidores públicos siguientes:</w:t>
      </w:r>
    </w:p>
    <w:p w:rsidR="0089591B" w:rsidRPr="002050B8" w:rsidRDefault="0089591B" w:rsidP="00BB0F83">
      <w:pPr>
        <w:pStyle w:val="Prrafodelista"/>
        <w:numPr>
          <w:ilvl w:val="0"/>
          <w:numId w:val="2"/>
        </w:numPr>
        <w:autoSpaceDE w:val="0"/>
        <w:autoSpaceDN w:val="0"/>
        <w:adjustRightInd w:val="0"/>
        <w:spacing w:before="100" w:beforeAutospacing="1" w:after="100" w:afterAutospacing="1" w:line="360" w:lineRule="auto"/>
        <w:jc w:val="both"/>
        <w:rPr>
          <w:rFonts w:ascii="Palatino Linotype" w:hAnsi="Palatino Linotype" w:cs="Arial"/>
        </w:rPr>
      </w:pPr>
      <w:r w:rsidRPr="002050B8">
        <w:rPr>
          <w:rFonts w:ascii="Palatino Linotype" w:hAnsi="Palatino Linotype" w:cs="Arial"/>
        </w:rPr>
        <w:t>Presidente Municipal;</w:t>
      </w:r>
    </w:p>
    <w:p w:rsidR="0089591B" w:rsidRPr="002050B8" w:rsidRDefault="0089591B" w:rsidP="00BB0F83">
      <w:pPr>
        <w:pStyle w:val="Prrafodelista"/>
        <w:numPr>
          <w:ilvl w:val="0"/>
          <w:numId w:val="2"/>
        </w:numPr>
        <w:autoSpaceDE w:val="0"/>
        <w:autoSpaceDN w:val="0"/>
        <w:adjustRightInd w:val="0"/>
        <w:spacing w:before="100" w:beforeAutospacing="1" w:after="100" w:afterAutospacing="1" w:line="360" w:lineRule="auto"/>
        <w:jc w:val="both"/>
        <w:rPr>
          <w:rFonts w:ascii="Palatino Linotype" w:hAnsi="Palatino Linotype" w:cs="Arial"/>
        </w:rPr>
      </w:pPr>
      <w:r w:rsidRPr="002050B8">
        <w:rPr>
          <w:rFonts w:ascii="Palatino Linotype" w:hAnsi="Palatino Linotype" w:cs="Arial"/>
        </w:rPr>
        <w:t>Secretario del Ayuntamiento;</w:t>
      </w:r>
    </w:p>
    <w:p w:rsidR="0089591B" w:rsidRPr="002050B8" w:rsidRDefault="0089591B" w:rsidP="00BB0F83">
      <w:pPr>
        <w:pStyle w:val="Prrafodelista"/>
        <w:numPr>
          <w:ilvl w:val="0"/>
          <w:numId w:val="2"/>
        </w:numPr>
        <w:autoSpaceDE w:val="0"/>
        <w:autoSpaceDN w:val="0"/>
        <w:adjustRightInd w:val="0"/>
        <w:spacing w:before="100" w:beforeAutospacing="1" w:after="100" w:afterAutospacing="1" w:line="360" w:lineRule="auto"/>
        <w:jc w:val="both"/>
        <w:rPr>
          <w:rFonts w:ascii="Palatino Linotype" w:hAnsi="Palatino Linotype" w:cs="Arial"/>
        </w:rPr>
      </w:pPr>
      <w:r w:rsidRPr="002050B8">
        <w:rPr>
          <w:rFonts w:ascii="Palatino Linotype" w:hAnsi="Palatino Linotype" w:cs="Arial"/>
        </w:rPr>
        <w:t>Tesorero;</w:t>
      </w:r>
    </w:p>
    <w:p w:rsidR="0089591B" w:rsidRPr="002050B8" w:rsidRDefault="0089591B" w:rsidP="00BB0F83">
      <w:pPr>
        <w:pStyle w:val="Prrafodelista"/>
        <w:numPr>
          <w:ilvl w:val="0"/>
          <w:numId w:val="2"/>
        </w:numPr>
        <w:autoSpaceDE w:val="0"/>
        <w:autoSpaceDN w:val="0"/>
        <w:adjustRightInd w:val="0"/>
        <w:spacing w:before="100" w:beforeAutospacing="1" w:after="100" w:afterAutospacing="1" w:line="360" w:lineRule="auto"/>
        <w:jc w:val="both"/>
        <w:rPr>
          <w:rFonts w:ascii="Palatino Linotype" w:hAnsi="Palatino Linotype" w:cs="Arial"/>
        </w:rPr>
      </w:pPr>
      <w:r w:rsidRPr="002050B8">
        <w:rPr>
          <w:rFonts w:ascii="Palatino Linotype" w:hAnsi="Palatino Linotype" w:cs="Arial"/>
        </w:rPr>
        <w:t>Director de Obras Públicas;</w:t>
      </w:r>
    </w:p>
    <w:p w:rsidR="0089591B" w:rsidRPr="002050B8" w:rsidRDefault="0089591B" w:rsidP="00BB0F83">
      <w:pPr>
        <w:pStyle w:val="Prrafodelista"/>
        <w:numPr>
          <w:ilvl w:val="0"/>
          <w:numId w:val="2"/>
        </w:numPr>
        <w:autoSpaceDE w:val="0"/>
        <w:autoSpaceDN w:val="0"/>
        <w:adjustRightInd w:val="0"/>
        <w:spacing w:before="100" w:beforeAutospacing="1" w:after="100" w:afterAutospacing="1" w:line="360" w:lineRule="auto"/>
        <w:jc w:val="both"/>
        <w:rPr>
          <w:rFonts w:ascii="Palatino Linotype" w:hAnsi="Palatino Linotype" w:cs="Arial"/>
        </w:rPr>
      </w:pPr>
      <w:r w:rsidRPr="002050B8">
        <w:rPr>
          <w:rFonts w:ascii="Palatino Linotype" w:hAnsi="Palatino Linotype" w:cs="Arial"/>
        </w:rPr>
        <w:t>Director de Desarrollo Económico;</w:t>
      </w:r>
    </w:p>
    <w:p w:rsidR="0089591B" w:rsidRPr="002050B8" w:rsidRDefault="0089591B" w:rsidP="00BB0F83">
      <w:pPr>
        <w:pStyle w:val="Prrafodelista"/>
        <w:numPr>
          <w:ilvl w:val="0"/>
          <w:numId w:val="2"/>
        </w:numPr>
        <w:autoSpaceDE w:val="0"/>
        <w:autoSpaceDN w:val="0"/>
        <w:adjustRightInd w:val="0"/>
        <w:spacing w:before="100" w:beforeAutospacing="1" w:after="100" w:afterAutospacing="1" w:line="360" w:lineRule="auto"/>
        <w:jc w:val="both"/>
        <w:rPr>
          <w:rFonts w:ascii="Palatino Linotype" w:hAnsi="Palatino Linotype" w:cs="Arial"/>
        </w:rPr>
      </w:pPr>
      <w:r w:rsidRPr="002050B8">
        <w:rPr>
          <w:rFonts w:ascii="Palatino Linotype" w:hAnsi="Palatino Linotype" w:cs="Arial"/>
        </w:rPr>
        <w:t>Coordinador General de Mejora Regulatoria;</w:t>
      </w:r>
    </w:p>
    <w:p w:rsidR="0089591B" w:rsidRPr="002050B8" w:rsidRDefault="0089591B" w:rsidP="00BB0F83">
      <w:pPr>
        <w:pStyle w:val="Prrafodelista"/>
        <w:numPr>
          <w:ilvl w:val="0"/>
          <w:numId w:val="2"/>
        </w:numPr>
        <w:autoSpaceDE w:val="0"/>
        <w:autoSpaceDN w:val="0"/>
        <w:adjustRightInd w:val="0"/>
        <w:spacing w:before="100" w:beforeAutospacing="1" w:after="100" w:afterAutospacing="1" w:line="360" w:lineRule="auto"/>
        <w:jc w:val="both"/>
        <w:rPr>
          <w:rFonts w:ascii="Palatino Linotype" w:hAnsi="Palatino Linotype" w:cs="Arial"/>
        </w:rPr>
      </w:pPr>
      <w:r w:rsidRPr="002050B8">
        <w:rPr>
          <w:rFonts w:ascii="Palatino Linotype" w:hAnsi="Palatino Linotype" w:cs="Arial"/>
        </w:rPr>
        <w:t>Director de Ecología;</w:t>
      </w:r>
    </w:p>
    <w:p w:rsidR="0089591B" w:rsidRPr="002050B8" w:rsidRDefault="0089591B" w:rsidP="00BB0F83">
      <w:pPr>
        <w:pStyle w:val="Prrafodelista"/>
        <w:numPr>
          <w:ilvl w:val="0"/>
          <w:numId w:val="2"/>
        </w:numPr>
        <w:autoSpaceDE w:val="0"/>
        <w:autoSpaceDN w:val="0"/>
        <w:adjustRightInd w:val="0"/>
        <w:spacing w:before="100" w:beforeAutospacing="1" w:after="100" w:afterAutospacing="1" w:line="360" w:lineRule="auto"/>
        <w:jc w:val="both"/>
        <w:rPr>
          <w:rFonts w:ascii="Palatino Linotype" w:hAnsi="Palatino Linotype" w:cs="Arial"/>
        </w:rPr>
      </w:pPr>
      <w:r w:rsidRPr="002050B8">
        <w:rPr>
          <w:rFonts w:ascii="Palatino Linotype" w:hAnsi="Palatino Linotype" w:cs="Arial"/>
        </w:rPr>
        <w:t>Director de Desarrollo Urbano; y,</w:t>
      </w:r>
    </w:p>
    <w:p w:rsidR="0089591B" w:rsidRPr="002050B8" w:rsidRDefault="0089591B" w:rsidP="00BB0F83">
      <w:pPr>
        <w:pStyle w:val="Prrafodelista"/>
        <w:numPr>
          <w:ilvl w:val="0"/>
          <w:numId w:val="2"/>
        </w:numPr>
        <w:autoSpaceDE w:val="0"/>
        <w:autoSpaceDN w:val="0"/>
        <w:adjustRightInd w:val="0"/>
        <w:spacing w:before="100" w:beforeAutospacing="1" w:after="100" w:afterAutospacing="1" w:line="360" w:lineRule="auto"/>
        <w:jc w:val="both"/>
        <w:rPr>
          <w:rFonts w:ascii="Palatino Linotype" w:hAnsi="Palatino Linotype" w:cs="Arial"/>
        </w:rPr>
      </w:pPr>
      <w:r w:rsidRPr="002050B8">
        <w:rPr>
          <w:rFonts w:ascii="Palatino Linotype" w:hAnsi="Palatino Linotype" w:cs="Arial"/>
        </w:rPr>
        <w:t>Director de Protección Civil.</w:t>
      </w:r>
    </w:p>
    <w:p w:rsidR="007979A8" w:rsidRPr="002050B8" w:rsidRDefault="0089591B" w:rsidP="00BB0F83">
      <w:pPr>
        <w:spacing w:before="100" w:beforeAutospacing="1" w:after="100" w:afterAutospacing="1" w:line="360" w:lineRule="auto"/>
        <w:jc w:val="both"/>
        <w:rPr>
          <w:rFonts w:ascii="Palatino Linotype" w:hAnsi="Palatino Linotype" w:cs="Arial"/>
          <w:color w:val="000000"/>
        </w:rPr>
      </w:pPr>
      <w:r w:rsidRPr="002050B8">
        <w:rPr>
          <w:rFonts w:ascii="Palatino Linotype" w:hAnsi="Palatino Linotype" w:cs="Arial"/>
        </w:rPr>
        <w:t xml:space="preserve">Atento a ello, en respuesta </w:t>
      </w:r>
      <w:r w:rsidRPr="002050B8">
        <w:rPr>
          <w:rFonts w:ascii="Palatino Linotype" w:hAnsi="Palatino Linotype" w:cs="Arial"/>
          <w:b/>
          <w:color w:val="000000"/>
        </w:rPr>
        <w:t>EL SUJETO OBLIGADO</w:t>
      </w:r>
      <w:r w:rsidRPr="002050B8">
        <w:rPr>
          <w:rFonts w:ascii="Palatino Linotype" w:hAnsi="Palatino Linotype" w:cs="Arial"/>
          <w:color w:val="000000"/>
        </w:rPr>
        <w:t xml:space="preserve"> </w:t>
      </w:r>
      <w:r w:rsidR="00F52F9F" w:rsidRPr="002050B8">
        <w:rPr>
          <w:rFonts w:ascii="Palatino Linotype" w:hAnsi="Palatino Linotype" w:cs="Arial"/>
          <w:color w:val="000000"/>
        </w:rPr>
        <w:t xml:space="preserve">mediante respuesta </w:t>
      </w:r>
      <w:r w:rsidR="007979A8" w:rsidRPr="002050B8">
        <w:rPr>
          <w:rFonts w:ascii="Palatino Linotype" w:hAnsi="Palatino Linotype" w:cs="Arial"/>
          <w:color w:val="000000"/>
        </w:rPr>
        <w:t>anexó fichas curriculares</w:t>
      </w:r>
      <w:r w:rsidR="00F52F9F" w:rsidRPr="002050B8">
        <w:rPr>
          <w:rFonts w:ascii="Palatino Linotype" w:hAnsi="Palatino Linotype" w:cs="Arial"/>
          <w:color w:val="000000"/>
        </w:rPr>
        <w:t>; así como diversas constancias de estudios, en versión pública, siendo importante precisar que no remitió el Acuerdo del Comité de Transparencia que sustente lo anterior, los cuales en primera instancia no pueden asociarse</w:t>
      </w:r>
      <w:r w:rsidR="00F31D5E" w:rsidRPr="002050B8">
        <w:rPr>
          <w:rFonts w:ascii="Palatino Linotype" w:hAnsi="Palatino Linotype" w:cs="Arial"/>
          <w:color w:val="000000"/>
        </w:rPr>
        <w:t xml:space="preserve"> a los cargos </w:t>
      </w:r>
      <w:r w:rsidR="00F52F9F" w:rsidRPr="002050B8">
        <w:rPr>
          <w:rFonts w:ascii="Palatino Linotype" w:hAnsi="Palatino Linotype" w:cs="Arial"/>
          <w:color w:val="000000"/>
        </w:rPr>
        <w:lastRenderedPageBreak/>
        <w:t>requerido</w:t>
      </w:r>
      <w:r w:rsidR="00F31D5E" w:rsidRPr="002050B8">
        <w:rPr>
          <w:rFonts w:ascii="Palatino Linotype" w:hAnsi="Palatino Linotype" w:cs="Arial"/>
          <w:color w:val="000000"/>
        </w:rPr>
        <w:t>s</w:t>
      </w:r>
      <w:r w:rsidR="00F52F9F" w:rsidRPr="002050B8">
        <w:rPr>
          <w:rFonts w:ascii="Palatino Linotype" w:hAnsi="Palatino Linotype" w:cs="Arial"/>
          <w:color w:val="000000"/>
        </w:rPr>
        <w:t xml:space="preserve"> en la solicitud de acceso a la información pública </w:t>
      </w:r>
      <w:r w:rsidR="00F31D5E" w:rsidRPr="002050B8">
        <w:rPr>
          <w:rFonts w:ascii="Palatino Linotype" w:hAnsi="Palatino Linotype" w:cs="Arial"/>
          <w:color w:val="000000"/>
        </w:rPr>
        <w:t>peticionada</w:t>
      </w:r>
      <w:r w:rsidR="00F52F9F" w:rsidRPr="002050B8">
        <w:rPr>
          <w:rFonts w:ascii="Palatino Linotype" w:hAnsi="Palatino Linotype" w:cs="Arial"/>
          <w:color w:val="000000"/>
        </w:rPr>
        <w:t xml:space="preserve"> por el particular</w:t>
      </w:r>
      <w:r w:rsidR="007979A8" w:rsidRPr="002050B8">
        <w:rPr>
          <w:rFonts w:ascii="Palatino Linotype" w:hAnsi="Palatino Linotype" w:cs="Arial"/>
          <w:color w:val="000000"/>
        </w:rPr>
        <w:t>.</w:t>
      </w:r>
    </w:p>
    <w:p w:rsidR="002C21BB" w:rsidRPr="002050B8" w:rsidRDefault="002C21BB" w:rsidP="00BB0F83">
      <w:pPr>
        <w:spacing w:before="100" w:beforeAutospacing="1" w:after="100" w:afterAutospacing="1" w:line="360" w:lineRule="auto"/>
        <w:jc w:val="both"/>
        <w:rPr>
          <w:rFonts w:ascii="Palatino Linotype" w:hAnsi="Palatino Linotype" w:cs="Arial"/>
        </w:rPr>
      </w:pPr>
      <w:r w:rsidRPr="002050B8">
        <w:rPr>
          <w:rFonts w:ascii="Palatino Linotype" w:hAnsi="Palatino Linotype" w:cs="Arial"/>
        </w:rPr>
        <w:t>Inconforme con dicha respuesta,</w:t>
      </w:r>
      <w:r w:rsidRPr="002050B8">
        <w:rPr>
          <w:rFonts w:ascii="Palatino Linotype" w:hAnsi="Palatino Linotype" w:cs="Arial"/>
          <w:b/>
        </w:rPr>
        <w:t xml:space="preserve"> EL RECURRENTE</w:t>
      </w:r>
      <w:r w:rsidRPr="002050B8">
        <w:rPr>
          <w:rFonts w:ascii="Palatino Linotype" w:hAnsi="Palatino Linotype" w:cs="Arial"/>
        </w:rPr>
        <w:t xml:space="preserve"> procedió a interponer el presente recurso de revisión, señalando como acto impugnado y razones o motivos de inconformidad lo establecido en el Resultando III de la presente resolución.</w:t>
      </w:r>
    </w:p>
    <w:p w:rsidR="002C21BB" w:rsidRPr="002050B8" w:rsidRDefault="002C21BB" w:rsidP="00BB0F83">
      <w:pPr>
        <w:spacing w:before="100" w:beforeAutospacing="1" w:after="100" w:afterAutospacing="1" w:line="360" w:lineRule="auto"/>
        <w:jc w:val="both"/>
        <w:rPr>
          <w:rFonts w:ascii="Palatino Linotype" w:hAnsi="Palatino Linotype" w:cs="Arial"/>
          <w:lang w:eastAsia="es-MX"/>
        </w:rPr>
      </w:pPr>
      <w:r w:rsidRPr="002050B8">
        <w:rPr>
          <w:rFonts w:ascii="Palatino Linotype" w:hAnsi="Palatino Linotype" w:cs="Arial"/>
          <w:lang w:eastAsia="es-MX"/>
        </w:rPr>
        <w:t xml:space="preserve">Bajo ese tenor, es necesario puntualizar que </w:t>
      </w:r>
      <w:r w:rsidR="00F52F9F" w:rsidRPr="002050B8">
        <w:rPr>
          <w:rFonts w:ascii="Palatino Linotype" w:hAnsi="Palatino Linotype" w:cs="Arial"/>
          <w:lang w:eastAsia="es-MX"/>
        </w:rPr>
        <w:t>particular</w:t>
      </w:r>
      <w:r w:rsidRPr="002050B8">
        <w:rPr>
          <w:rFonts w:ascii="Palatino Linotype" w:hAnsi="Palatino Linotype" w:cs="Arial"/>
          <w:lang w:eastAsia="es-MX"/>
        </w:rPr>
        <w:t xml:space="preserve"> fue</w:t>
      </w:r>
      <w:r w:rsidR="00F52F9F" w:rsidRPr="002050B8">
        <w:rPr>
          <w:rFonts w:ascii="Palatino Linotype" w:hAnsi="Palatino Linotype" w:cs="Arial"/>
          <w:lang w:eastAsia="es-MX"/>
        </w:rPr>
        <w:t xml:space="preserve"> omiso</w:t>
      </w:r>
      <w:r w:rsidRPr="002050B8">
        <w:rPr>
          <w:rFonts w:ascii="Palatino Linotype" w:hAnsi="Palatino Linotype" w:cs="Arial"/>
          <w:lang w:eastAsia="es-MX"/>
        </w:rPr>
        <w:t xml:space="preserve"> en realizar las manifestaciones que conforme a derecho les correspondían</w:t>
      </w:r>
      <w:r w:rsidR="00F52F9F" w:rsidRPr="002050B8">
        <w:rPr>
          <w:rFonts w:ascii="Palatino Linotype" w:hAnsi="Palatino Linotype" w:cs="Arial"/>
          <w:lang w:eastAsia="es-MX"/>
        </w:rPr>
        <w:t xml:space="preserve">, por su parte </w:t>
      </w:r>
      <w:r w:rsidR="00F52F9F" w:rsidRPr="002050B8">
        <w:rPr>
          <w:rFonts w:ascii="Palatino Linotype" w:hAnsi="Palatino Linotype" w:cs="Arial"/>
          <w:b/>
          <w:lang w:eastAsia="es-MX"/>
        </w:rPr>
        <w:t>EL SUJETO OBLIGADO</w:t>
      </w:r>
      <w:r w:rsidR="00F52F9F" w:rsidRPr="002050B8">
        <w:rPr>
          <w:rFonts w:ascii="Palatino Linotype" w:hAnsi="Palatino Linotype" w:cs="Arial"/>
          <w:lang w:eastAsia="es-MX"/>
        </w:rPr>
        <w:t xml:space="preserve"> ratifico la respuesta inicial anexando de nueva cuenta la información enviada</w:t>
      </w:r>
      <w:r w:rsidRPr="002050B8">
        <w:rPr>
          <w:rFonts w:ascii="Palatino Linotype" w:hAnsi="Palatino Linotype" w:cs="Arial"/>
          <w:lang w:eastAsia="es-MX"/>
        </w:rPr>
        <w:t>.</w:t>
      </w:r>
    </w:p>
    <w:p w:rsidR="002C21BB" w:rsidRPr="002050B8" w:rsidRDefault="002C21BB" w:rsidP="00BB0F83">
      <w:pPr>
        <w:spacing w:before="100" w:beforeAutospacing="1" w:after="100" w:afterAutospacing="1" w:line="360" w:lineRule="auto"/>
        <w:jc w:val="both"/>
        <w:rPr>
          <w:rFonts w:ascii="Palatino Linotype" w:hAnsi="Palatino Linotype" w:cs="Arial"/>
          <w:lang w:eastAsia="es-MX"/>
        </w:rPr>
      </w:pPr>
      <w:r w:rsidRPr="002050B8">
        <w:rPr>
          <w:rFonts w:ascii="Palatino Linotype" w:hAnsi="Palatino Linotype" w:cs="Arial"/>
          <w:lang w:eastAsia="es-MX"/>
        </w:rPr>
        <w:t>Así,</w:t>
      </w:r>
      <w:r w:rsidRPr="002050B8">
        <w:rPr>
          <w:rFonts w:ascii="Palatino Linotype" w:hAnsi="Palatino Linotype" w:cs="Arial"/>
        </w:rPr>
        <w:t xml:space="preserve"> </w:t>
      </w:r>
      <w:r w:rsidRPr="002050B8">
        <w:rPr>
          <w:rFonts w:ascii="Palatino Linotype" w:hAnsi="Palatino Linotype" w:cs="Arial"/>
          <w:color w:val="000000" w:themeColor="text1"/>
        </w:rPr>
        <w:t xml:space="preserve">tomando como base la solicitud de información y la respuesta del </w:t>
      </w:r>
      <w:r w:rsidRPr="002050B8">
        <w:rPr>
          <w:rFonts w:ascii="Palatino Linotype" w:hAnsi="Palatino Linotype" w:cs="Arial"/>
          <w:b/>
          <w:color w:val="000000" w:themeColor="text1"/>
        </w:rPr>
        <w:t>SUJETO OBLIGADO</w:t>
      </w:r>
      <w:r w:rsidRPr="002050B8">
        <w:rPr>
          <w:rFonts w:ascii="Palatino Linotype" w:hAnsi="Palatino Linotype" w:cs="Arial"/>
          <w:color w:val="000000" w:themeColor="text1"/>
        </w:rPr>
        <w:t xml:space="preserve">, los motivos de </w:t>
      </w:r>
      <w:proofErr w:type="gramStart"/>
      <w:r w:rsidRPr="002050B8">
        <w:rPr>
          <w:rFonts w:ascii="Palatino Linotype" w:hAnsi="Palatino Linotype" w:cs="Arial"/>
          <w:color w:val="000000" w:themeColor="text1"/>
        </w:rPr>
        <w:t>inconformidad planteados</w:t>
      </w:r>
      <w:proofErr w:type="gramEnd"/>
      <w:r w:rsidRPr="002050B8">
        <w:rPr>
          <w:rFonts w:ascii="Palatino Linotype" w:hAnsi="Palatino Linotype" w:cs="Arial"/>
          <w:color w:val="000000" w:themeColor="text1"/>
        </w:rPr>
        <w:t xml:space="preserve">, el estudio del presente asunto tendrá por objeto analizar si con las manifestaciones referidas por </w:t>
      </w:r>
      <w:r w:rsidRPr="002050B8">
        <w:rPr>
          <w:rFonts w:ascii="Palatino Linotype" w:hAnsi="Palatino Linotype" w:cs="Arial"/>
          <w:b/>
          <w:color w:val="000000" w:themeColor="text1"/>
        </w:rPr>
        <w:t xml:space="preserve">EL SUJETO OBLIGADO </w:t>
      </w:r>
      <w:r w:rsidRPr="002050B8">
        <w:rPr>
          <w:rFonts w:ascii="Palatino Linotype" w:hAnsi="Palatino Linotype" w:cs="Arial"/>
          <w:color w:val="000000" w:themeColor="text1"/>
        </w:rPr>
        <w:t>mediante su respuesta</w:t>
      </w:r>
      <w:r w:rsidR="00F31D5E" w:rsidRPr="002050B8">
        <w:rPr>
          <w:rFonts w:ascii="Palatino Linotype" w:hAnsi="Palatino Linotype" w:cs="Arial"/>
          <w:color w:val="000000" w:themeColor="text1"/>
        </w:rPr>
        <w:t xml:space="preserve"> y lo señalado mediante Informe Justificado</w:t>
      </w:r>
      <w:r w:rsidRPr="002050B8">
        <w:rPr>
          <w:rFonts w:ascii="Palatino Linotype" w:hAnsi="Palatino Linotype" w:cs="Arial"/>
          <w:color w:val="000000" w:themeColor="text1"/>
        </w:rPr>
        <w:t xml:space="preserve">, se satisface el derecho de acceso a la información del </w:t>
      </w:r>
      <w:r w:rsidRPr="002050B8">
        <w:rPr>
          <w:rFonts w:ascii="Palatino Linotype" w:hAnsi="Palatino Linotype" w:cs="Arial"/>
          <w:b/>
          <w:color w:val="000000" w:themeColor="text1"/>
        </w:rPr>
        <w:t>RECURRENTE.</w:t>
      </w:r>
    </w:p>
    <w:p w:rsidR="002C21BB" w:rsidRPr="002050B8" w:rsidRDefault="002C21BB" w:rsidP="00BB0F83">
      <w:pPr>
        <w:spacing w:before="100" w:beforeAutospacing="1" w:after="100" w:afterAutospacing="1" w:line="360" w:lineRule="auto"/>
        <w:jc w:val="both"/>
        <w:rPr>
          <w:rFonts w:ascii="Palatino Linotype" w:hAnsi="Palatino Linotype"/>
        </w:rPr>
      </w:pPr>
      <w:r w:rsidRPr="002050B8">
        <w:rPr>
          <w:rFonts w:ascii="Palatino Linotype" w:hAnsi="Palatino Linotype"/>
        </w:rPr>
        <w:t xml:space="preserve">Derivado de lo anterior, </w:t>
      </w:r>
      <w:r w:rsidRPr="002050B8">
        <w:rPr>
          <w:rFonts w:ascii="Palatino Linotype" w:hAnsi="Palatino Linotype" w:cs="Arial"/>
        </w:rPr>
        <w:t>se obvia el análisis de la competencia por parte del</w:t>
      </w:r>
      <w:r w:rsidRPr="002050B8">
        <w:rPr>
          <w:rFonts w:ascii="Palatino Linotype" w:hAnsi="Palatino Linotype" w:cs="Arial"/>
          <w:b/>
        </w:rPr>
        <w:t xml:space="preserve"> SUJETO OBLIGADO</w:t>
      </w:r>
      <w:r w:rsidRPr="002050B8">
        <w:rPr>
          <w:rFonts w:ascii="Palatino Linotype" w:hAnsi="Palatino Linotype" w:cs="Arial"/>
        </w:rPr>
        <w:t xml:space="preserve">, </w:t>
      </w:r>
      <w:r w:rsidRPr="002050B8">
        <w:rPr>
          <w:rFonts w:ascii="Palatino Linotype" w:hAnsi="Palatino Linotype"/>
        </w:rPr>
        <w:t xml:space="preserve">para generar, administrar o poseer la información solicitada, </w:t>
      </w:r>
      <w:r w:rsidRPr="002050B8">
        <w:rPr>
          <w:rFonts w:ascii="Palatino Linotype" w:hAnsi="Palatino Linotype" w:cs="Arial"/>
        </w:rPr>
        <w:t xml:space="preserve">dado que éste ha </w:t>
      </w:r>
      <w:r w:rsidRPr="002050B8">
        <w:rPr>
          <w:rFonts w:ascii="Palatino Linotype" w:hAnsi="Palatino Linotype" w:cs="Arial"/>
          <w:color w:val="000000"/>
        </w:rPr>
        <w:t>asumido</w:t>
      </w:r>
      <w:r w:rsidRPr="002050B8">
        <w:rPr>
          <w:rFonts w:ascii="Palatino Linotype" w:hAnsi="Palatino Linotype" w:cs="Arial"/>
        </w:rPr>
        <w:t xml:space="preserve"> la misma, </w:t>
      </w:r>
      <w:r w:rsidRPr="002050B8">
        <w:rPr>
          <w:rFonts w:ascii="Palatino Linotype" w:hAnsi="Palatino Linotype"/>
        </w:rPr>
        <w:t>en razón de que mediante su respuesta remitió parte de la información solicitada por el particular; razón por la cual, aceptó poseer y administrar dicha información, en ejercicio de sus funciones de derecho público, actualizando así el supuesto jurídico, previsto en el artículo 12 de la Ley de Transparencia y Acceso a la Información Pública del Estado de México y Municipios.</w:t>
      </w:r>
    </w:p>
    <w:p w:rsidR="002C21BB" w:rsidRPr="002050B8" w:rsidRDefault="002464DC" w:rsidP="00BB0F83">
      <w:pPr>
        <w:spacing w:before="100" w:beforeAutospacing="1" w:after="100" w:afterAutospacing="1" w:line="360" w:lineRule="auto"/>
        <w:ind w:right="49"/>
        <w:jc w:val="both"/>
        <w:rPr>
          <w:rFonts w:ascii="Palatino Linotype" w:hAnsi="Palatino Linotype"/>
        </w:rPr>
      </w:pPr>
      <w:r w:rsidRPr="002050B8">
        <w:rPr>
          <w:rFonts w:ascii="Palatino Linotype" w:hAnsi="Palatino Linotype"/>
        </w:rPr>
        <w:lastRenderedPageBreak/>
        <w:t>Es así que</w:t>
      </w:r>
      <w:r w:rsidR="002C21BB" w:rsidRPr="002050B8">
        <w:rPr>
          <w:rFonts w:ascii="Palatino Linotype" w:hAnsi="Palatino Linotype"/>
        </w:rPr>
        <w:t xml:space="preserve">, el estudio de la naturaleza jurídica de la información pública solicitada, tiene por objeto determinar si ésta la genera, posee o administra </w:t>
      </w:r>
      <w:r w:rsidR="002C21BB" w:rsidRPr="002050B8">
        <w:rPr>
          <w:rFonts w:ascii="Palatino Linotype" w:hAnsi="Palatino Linotype"/>
          <w:b/>
        </w:rPr>
        <w:t>EL SUJETO OBLIGADO</w:t>
      </w:r>
      <w:r w:rsidR="002C21BB" w:rsidRPr="002050B8">
        <w:rPr>
          <w:rFonts w:ascii="Palatino Linotype" w:hAnsi="Palatino Linotype"/>
        </w:rPr>
        <w:t xml:space="preserve">; sin embargo, en aquellos casos en que éste la asume, ello implica que la genera, posee o administra; por consiguiente, a nada práctico nos conduciría su estudio, ya que se insiste la información pública solicitada, fue asumida por </w:t>
      </w:r>
      <w:r w:rsidR="002C21BB" w:rsidRPr="002050B8">
        <w:rPr>
          <w:rFonts w:ascii="Palatino Linotype" w:hAnsi="Palatino Linotype"/>
          <w:b/>
        </w:rPr>
        <w:t>EL SUJETO OBLIGADO</w:t>
      </w:r>
      <w:r w:rsidR="002C21BB" w:rsidRPr="002050B8">
        <w:rPr>
          <w:rFonts w:ascii="Palatino Linotype" w:hAnsi="Palatino Linotype"/>
        </w:rPr>
        <w:t>.</w:t>
      </w:r>
    </w:p>
    <w:p w:rsidR="002464DC" w:rsidRPr="002050B8" w:rsidRDefault="002464DC" w:rsidP="00BB0F83">
      <w:pPr>
        <w:spacing w:before="100" w:beforeAutospacing="1" w:after="100" w:afterAutospacing="1" w:line="360" w:lineRule="auto"/>
        <w:ind w:right="51"/>
        <w:jc w:val="both"/>
        <w:rPr>
          <w:rFonts w:ascii="Palatino Linotype" w:hAnsi="Palatino Linotype"/>
        </w:rPr>
      </w:pPr>
      <w:r w:rsidRPr="002050B8">
        <w:rPr>
          <w:rFonts w:ascii="Palatino Linotype" w:hAnsi="Palatino Linotype"/>
        </w:rPr>
        <w:t xml:space="preserve">Previo al análisis de las constancias que obran en el expediente electrónico del </w:t>
      </w:r>
      <w:proofErr w:type="spellStart"/>
      <w:r w:rsidRPr="002050B8">
        <w:rPr>
          <w:rFonts w:ascii="Palatino Linotype" w:hAnsi="Palatino Linotype"/>
          <w:b/>
        </w:rPr>
        <w:t>SAIMEX</w:t>
      </w:r>
      <w:proofErr w:type="spellEnd"/>
      <w:r w:rsidRPr="002050B8">
        <w:rPr>
          <w:rFonts w:ascii="Palatino Linotype" w:hAnsi="Palatino Linotype"/>
        </w:rPr>
        <w:t>, es necesario precisar que si bien el particular no precisó temporalidad alguna respecto de la cual requería la información resulta evidente que, se trata de las fichas curriculares de los servidores públicos que ostentan el cargo referido en la solicitud de información a la fecha de presentación de la misma; razón por la cual, en términos de lo establecido en los artículos 13 y 181, párrafo cuarto de la Ley de la materia, se determina suplir l deficiencia en la solicitud y se determina que, la entrega de la información será al 21 de febrero de 2019.</w:t>
      </w:r>
    </w:p>
    <w:p w:rsidR="000B214C" w:rsidRPr="002050B8" w:rsidRDefault="000B214C" w:rsidP="000B214C">
      <w:pPr>
        <w:spacing w:line="360" w:lineRule="auto"/>
        <w:jc w:val="both"/>
        <w:rPr>
          <w:rFonts w:ascii="Palatino Linotype" w:hAnsi="Palatino Linotype"/>
          <w:color w:val="222222"/>
          <w:lang w:eastAsia="es-MX"/>
        </w:rPr>
      </w:pPr>
      <w:r w:rsidRPr="002050B8">
        <w:rPr>
          <w:rFonts w:ascii="Palatino Linotype" w:hAnsi="Palatino Linotype"/>
          <w:noProof/>
          <w:color w:val="222222"/>
          <w:lang w:eastAsia="es-MX"/>
        </w:rPr>
        <mc:AlternateContent>
          <mc:Choice Requires="wps">
            <w:drawing>
              <wp:anchor distT="0" distB="0" distL="114300" distR="114300" simplePos="0" relativeHeight="251661312" behindDoc="0" locked="0" layoutInCell="1" allowOverlap="1">
                <wp:simplePos x="0" y="0"/>
                <wp:positionH relativeFrom="column">
                  <wp:posOffset>47437</wp:posOffset>
                </wp:positionH>
                <wp:positionV relativeFrom="paragraph">
                  <wp:posOffset>1788849</wp:posOffset>
                </wp:positionV>
                <wp:extent cx="5750061" cy="1408063"/>
                <wp:effectExtent l="0" t="0" r="22225" b="20955"/>
                <wp:wrapNone/>
                <wp:docPr id="6" name="Conector recto 6"/>
                <wp:cNvGraphicFramePr/>
                <a:graphic xmlns:a="http://schemas.openxmlformats.org/drawingml/2006/main">
                  <a:graphicData uri="http://schemas.microsoft.com/office/word/2010/wordprocessingShape">
                    <wps:wsp>
                      <wps:cNvCnPr/>
                      <wps:spPr>
                        <a:xfrm>
                          <a:off x="0" y="0"/>
                          <a:ext cx="5750061" cy="140806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9EFA48" id="Conector recto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75pt,140.85pt" to="456.5pt,2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" strokecolor="red" strokeweight=".5pt">
                <v:stroke joinstyle="miter"/>
              </v:line>
            </w:pict>
          </mc:Fallback>
        </mc:AlternateContent>
      </w:r>
      <w:r w:rsidRPr="002050B8">
        <w:rPr>
          <w:rFonts w:ascii="Palatino Linotype" w:hAnsi="Palatino Linotype"/>
          <w:color w:val="222222"/>
          <w:lang w:eastAsia="es-MX"/>
        </w:rPr>
        <w:t xml:space="preserve">Después de lo anterior expuesto, es importante señalar que derivado que </w:t>
      </w:r>
      <w:r w:rsidRPr="002050B8">
        <w:rPr>
          <w:rFonts w:ascii="Palatino Linotype" w:hAnsi="Palatino Linotype"/>
          <w:b/>
          <w:color w:val="222222"/>
          <w:lang w:eastAsia="es-MX"/>
        </w:rPr>
        <w:t xml:space="preserve">EL SUJETO OBLIGADO </w:t>
      </w:r>
      <w:r w:rsidRPr="002050B8">
        <w:rPr>
          <w:rFonts w:ascii="Palatino Linotype" w:hAnsi="Palatino Linotype"/>
          <w:color w:val="222222"/>
          <w:lang w:eastAsia="es-MX"/>
        </w:rPr>
        <w:t xml:space="preserve">remitió información curricular de diversos servidores públicos de los cuales no se podía advertir su cargo; el personal de la Ponencia </w:t>
      </w:r>
      <w:proofErr w:type="spellStart"/>
      <w:r w:rsidRPr="002050B8">
        <w:rPr>
          <w:rFonts w:ascii="Palatino Linotype" w:hAnsi="Palatino Linotype"/>
          <w:color w:val="222222"/>
          <w:lang w:eastAsia="es-MX"/>
        </w:rPr>
        <w:t>Resolutara</w:t>
      </w:r>
      <w:proofErr w:type="spellEnd"/>
      <w:r w:rsidRPr="002050B8">
        <w:rPr>
          <w:rFonts w:ascii="Palatino Linotype" w:hAnsi="Palatino Linotype"/>
          <w:color w:val="222222"/>
          <w:lang w:eastAsia="es-MX"/>
        </w:rPr>
        <w:t xml:space="preserve"> procedió a verificar la página oficial del Ayuntamiento de </w:t>
      </w:r>
      <w:proofErr w:type="spellStart"/>
      <w:r w:rsidRPr="002050B8">
        <w:rPr>
          <w:rFonts w:ascii="Palatino Linotype" w:hAnsi="Palatino Linotype"/>
          <w:color w:val="222222"/>
          <w:lang w:eastAsia="es-MX"/>
        </w:rPr>
        <w:t>Chiautla</w:t>
      </w:r>
      <w:proofErr w:type="spellEnd"/>
      <w:r w:rsidRPr="002050B8">
        <w:rPr>
          <w:rFonts w:ascii="Palatino Linotype" w:hAnsi="Palatino Linotype"/>
          <w:color w:val="222222"/>
          <w:lang w:eastAsia="es-MX"/>
        </w:rPr>
        <w:t xml:space="preserve">, ello con la finalidad de poder vincular el nombre con el cargo del servidor público, para mayor referencia se inserta la siguiente </w:t>
      </w:r>
      <w:r w:rsidR="00714DC2" w:rsidRPr="002050B8">
        <w:rPr>
          <w:rFonts w:ascii="Palatino Linotype" w:hAnsi="Palatino Linotype"/>
          <w:color w:val="222222"/>
          <w:lang w:eastAsia="es-MX"/>
        </w:rPr>
        <w:t>imagen</w:t>
      </w:r>
      <w:r w:rsidRPr="002050B8">
        <w:rPr>
          <w:rFonts w:ascii="Palatino Linotype" w:hAnsi="Palatino Linotype"/>
          <w:color w:val="222222"/>
          <w:lang w:eastAsia="es-MX"/>
        </w:rPr>
        <w:t xml:space="preserve">: </w:t>
      </w:r>
    </w:p>
    <w:p w:rsidR="000B214C" w:rsidRPr="002050B8" w:rsidRDefault="000B214C" w:rsidP="00BB0F83">
      <w:pPr>
        <w:spacing w:before="100" w:beforeAutospacing="1" w:after="100" w:afterAutospacing="1" w:line="360" w:lineRule="auto"/>
        <w:ind w:right="51"/>
        <w:jc w:val="both"/>
        <w:rPr>
          <w:rFonts w:ascii="Palatino Linotype" w:hAnsi="Palatino Linotype"/>
        </w:rPr>
      </w:pPr>
      <w:r w:rsidRPr="002050B8">
        <w:rPr>
          <w:noProof/>
          <w:lang w:eastAsia="es-MX"/>
        </w:rPr>
        <w:lastRenderedPageBreak/>
        <w:drawing>
          <wp:inline distT="0" distB="0" distL="0" distR="0" wp14:anchorId="00288AAB" wp14:editId="724152BC">
            <wp:extent cx="5670504" cy="7730326"/>
            <wp:effectExtent l="0" t="0" r="6985"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869" t="9986" r="35877" b="3914"/>
                    <a:stretch/>
                  </pic:blipFill>
                  <pic:spPr bwMode="auto">
                    <a:xfrm>
                      <a:off x="0" y="0"/>
                      <a:ext cx="5720353" cy="7798283"/>
                    </a:xfrm>
                    <a:prstGeom prst="rect">
                      <a:avLst/>
                    </a:prstGeom>
                    <a:ln>
                      <a:noFill/>
                    </a:ln>
                    <a:extLst>
                      <a:ext uri="{53640926-AAD7-44D8-BBD7-CCE9431645EC}">
                        <a14:shadowObscured xmlns:a14="http://schemas.microsoft.com/office/drawing/2010/main"/>
                      </a:ext>
                    </a:extLst>
                  </pic:spPr>
                </pic:pic>
              </a:graphicData>
            </a:graphic>
          </wp:inline>
        </w:drawing>
      </w:r>
    </w:p>
    <w:p w:rsidR="002464DC" w:rsidRPr="002050B8" w:rsidRDefault="00516566" w:rsidP="00BB0F83">
      <w:pPr>
        <w:spacing w:before="100" w:beforeAutospacing="1" w:after="100" w:afterAutospacing="1" w:line="360" w:lineRule="auto"/>
        <w:ind w:right="49"/>
        <w:jc w:val="both"/>
        <w:rPr>
          <w:rFonts w:ascii="Palatino Linotype" w:hAnsi="Palatino Linotype"/>
        </w:rPr>
      </w:pPr>
      <w:r w:rsidRPr="002050B8">
        <w:rPr>
          <w:rFonts w:ascii="Palatino Linotype" w:hAnsi="Palatino Linotype"/>
        </w:rPr>
        <w:lastRenderedPageBreak/>
        <w:t xml:space="preserve">Hecha la precisión anterior, esta Ponencia </w:t>
      </w:r>
      <w:proofErr w:type="spellStart"/>
      <w:r w:rsidRPr="002050B8">
        <w:rPr>
          <w:rFonts w:ascii="Palatino Linotype" w:hAnsi="Palatino Linotype"/>
        </w:rPr>
        <w:t>Resolutora</w:t>
      </w:r>
      <w:proofErr w:type="spellEnd"/>
      <w:r w:rsidRPr="002050B8">
        <w:rPr>
          <w:rFonts w:ascii="Palatino Linotype" w:hAnsi="Palatino Linotype"/>
        </w:rPr>
        <w:t xml:space="preserve"> para un mejor estudio de la información solicitada y de la respuesta otorgada, inserta la taba siguiente:</w:t>
      </w:r>
    </w:p>
    <w:tbl>
      <w:tblPr>
        <w:tblStyle w:val="Tablaconcuadrcula"/>
        <w:tblW w:w="0" w:type="auto"/>
        <w:tblLook w:val="04A0" w:firstRow="1" w:lastRow="0" w:firstColumn="1" w:lastColumn="0" w:noHBand="0" w:noVBand="1"/>
      </w:tblPr>
      <w:tblGrid>
        <w:gridCol w:w="674"/>
        <w:gridCol w:w="1681"/>
        <w:gridCol w:w="2885"/>
        <w:gridCol w:w="2410"/>
        <w:gridCol w:w="1461"/>
      </w:tblGrid>
      <w:tr w:rsidR="006E5147" w:rsidRPr="002050B8" w:rsidTr="000B214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6E5147" w:rsidRPr="002050B8" w:rsidRDefault="006E5147" w:rsidP="0036483C">
            <w:pPr>
              <w:ind w:right="51"/>
              <w:jc w:val="center"/>
              <w:rPr>
                <w:rFonts w:ascii="Palatino Linotype" w:hAnsi="Palatino Linotype"/>
                <w:b/>
                <w:color w:val="FFFFFF" w:themeColor="background1"/>
                <w:sz w:val="16"/>
                <w:szCs w:val="16"/>
              </w:rPr>
            </w:pPr>
            <w:proofErr w:type="spellStart"/>
            <w:r w:rsidRPr="002050B8">
              <w:rPr>
                <w:rFonts w:ascii="Palatino Linotype" w:hAnsi="Palatino Linotype"/>
                <w:b/>
                <w:color w:val="FFFFFF" w:themeColor="background1"/>
                <w:sz w:val="16"/>
                <w:szCs w:val="16"/>
              </w:rPr>
              <w:t>N.P</w:t>
            </w:r>
            <w:proofErr w:type="spellEnd"/>
            <w:r w:rsidRPr="002050B8">
              <w:rPr>
                <w:rFonts w:ascii="Palatino Linotype" w:hAnsi="Palatino Linotype"/>
                <w:b/>
                <w:color w:val="FFFFFF" w:themeColor="background1"/>
                <w:sz w:val="16"/>
                <w:szCs w:val="16"/>
              </w:rPr>
              <w:t>.</w:t>
            </w:r>
          </w:p>
        </w:tc>
        <w:tc>
          <w:tcPr>
            <w:tcW w:w="16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6E5147" w:rsidRPr="002050B8" w:rsidRDefault="006E5147" w:rsidP="0036483C">
            <w:pPr>
              <w:ind w:right="51"/>
              <w:jc w:val="center"/>
              <w:rPr>
                <w:rFonts w:ascii="Palatino Linotype" w:hAnsi="Palatino Linotype"/>
                <w:b/>
                <w:color w:val="FFFFFF" w:themeColor="background1"/>
                <w:sz w:val="16"/>
                <w:szCs w:val="16"/>
              </w:rPr>
            </w:pPr>
            <w:r w:rsidRPr="002050B8">
              <w:rPr>
                <w:rFonts w:ascii="Palatino Linotype" w:hAnsi="Palatino Linotype"/>
                <w:b/>
                <w:color w:val="FFFFFF" w:themeColor="background1"/>
                <w:sz w:val="16"/>
                <w:szCs w:val="16"/>
              </w:rPr>
              <w:t>Servidor Público</w:t>
            </w:r>
          </w:p>
        </w:tc>
        <w:tc>
          <w:tcPr>
            <w:tcW w:w="28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6E5147" w:rsidRPr="002050B8" w:rsidRDefault="006E5147" w:rsidP="0036483C">
            <w:pPr>
              <w:ind w:right="51"/>
              <w:jc w:val="center"/>
              <w:rPr>
                <w:rFonts w:ascii="Palatino Linotype" w:hAnsi="Palatino Linotype"/>
                <w:b/>
                <w:color w:val="FFFFFF" w:themeColor="background1"/>
                <w:sz w:val="16"/>
                <w:szCs w:val="16"/>
              </w:rPr>
            </w:pPr>
            <w:r w:rsidRPr="002050B8">
              <w:rPr>
                <w:rFonts w:ascii="Palatino Linotype" w:hAnsi="Palatino Linotype"/>
                <w:b/>
                <w:color w:val="FFFFFF" w:themeColor="background1"/>
                <w:sz w:val="16"/>
                <w:szCs w:val="16"/>
              </w:rPr>
              <w:t>Solicitud</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6E5147" w:rsidRPr="002050B8" w:rsidRDefault="006E5147" w:rsidP="0036483C">
            <w:pPr>
              <w:ind w:right="51"/>
              <w:jc w:val="center"/>
              <w:rPr>
                <w:rFonts w:ascii="Palatino Linotype" w:hAnsi="Palatino Linotype"/>
                <w:b/>
                <w:color w:val="FFFFFF" w:themeColor="background1"/>
                <w:sz w:val="16"/>
                <w:szCs w:val="16"/>
              </w:rPr>
            </w:pPr>
            <w:r w:rsidRPr="002050B8">
              <w:rPr>
                <w:rFonts w:ascii="Palatino Linotype" w:hAnsi="Palatino Linotype"/>
                <w:b/>
                <w:color w:val="FFFFFF" w:themeColor="background1"/>
                <w:sz w:val="16"/>
                <w:szCs w:val="16"/>
              </w:rPr>
              <w:t>Respuesta</w:t>
            </w:r>
          </w:p>
        </w:tc>
        <w:tc>
          <w:tcPr>
            <w:tcW w:w="14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6E5147" w:rsidRPr="002050B8" w:rsidRDefault="006E5147" w:rsidP="0036483C">
            <w:pPr>
              <w:ind w:right="51"/>
              <w:jc w:val="center"/>
              <w:rPr>
                <w:rFonts w:ascii="Palatino Linotype" w:hAnsi="Palatino Linotype"/>
                <w:b/>
                <w:color w:val="FFFFFF" w:themeColor="background1"/>
                <w:sz w:val="16"/>
                <w:szCs w:val="16"/>
              </w:rPr>
            </w:pPr>
            <w:r w:rsidRPr="002050B8">
              <w:rPr>
                <w:rFonts w:ascii="Palatino Linotype" w:hAnsi="Palatino Linotype"/>
                <w:b/>
                <w:color w:val="FFFFFF" w:themeColor="background1"/>
                <w:sz w:val="16"/>
                <w:szCs w:val="16"/>
              </w:rPr>
              <w:t>Colmó</w:t>
            </w:r>
          </w:p>
        </w:tc>
      </w:tr>
      <w:tr w:rsidR="006E5147" w:rsidRPr="002050B8" w:rsidTr="000B214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6E5147" w:rsidRPr="002050B8" w:rsidRDefault="006E5147" w:rsidP="00516566">
            <w:pPr>
              <w:ind w:right="51"/>
              <w:jc w:val="center"/>
              <w:rPr>
                <w:rFonts w:ascii="Palatino Linotype" w:hAnsi="Palatino Linotype"/>
                <w:color w:val="FFFFFF" w:themeColor="background1"/>
                <w:sz w:val="16"/>
                <w:szCs w:val="16"/>
              </w:rPr>
            </w:pPr>
            <w:r w:rsidRPr="002050B8">
              <w:rPr>
                <w:rFonts w:ascii="Palatino Linotype" w:hAnsi="Palatino Linotype"/>
                <w:color w:val="FFFFFF" w:themeColor="background1"/>
                <w:sz w:val="16"/>
                <w:szCs w:val="16"/>
              </w:rPr>
              <w:t>1</w:t>
            </w:r>
          </w:p>
        </w:tc>
        <w:tc>
          <w:tcPr>
            <w:tcW w:w="1681" w:type="dxa"/>
            <w:tcBorders>
              <w:top w:val="single" w:sz="4" w:space="0" w:color="FFFFFF" w:themeColor="background1"/>
              <w:left w:val="single" w:sz="4" w:space="0" w:color="FFFFFF" w:themeColor="background1"/>
              <w:right w:val="single" w:sz="4" w:space="0" w:color="FFFFFF" w:themeColor="background1"/>
            </w:tcBorders>
          </w:tcPr>
          <w:p w:rsidR="006E5147" w:rsidRPr="002050B8" w:rsidRDefault="006E5147" w:rsidP="00516566">
            <w:pPr>
              <w:ind w:right="51"/>
              <w:jc w:val="both"/>
              <w:rPr>
                <w:rFonts w:ascii="Palatino Linotype" w:hAnsi="Palatino Linotype"/>
                <w:sz w:val="16"/>
                <w:szCs w:val="16"/>
              </w:rPr>
            </w:pPr>
            <w:r w:rsidRPr="002050B8">
              <w:rPr>
                <w:rFonts w:ascii="Palatino Linotype" w:hAnsi="Palatino Linotype"/>
                <w:sz w:val="16"/>
                <w:szCs w:val="16"/>
              </w:rPr>
              <w:t>Dr. José Miguel Aguirre Ruiz</w:t>
            </w:r>
          </w:p>
        </w:tc>
        <w:tc>
          <w:tcPr>
            <w:tcW w:w="2885" w:type="dxa"/>
            <w:tcBorders>
              <w:top w:val="single" w:sz="4" w:space="0" w:color="FFFFFF" w:themeColor="background1"/>
              <w:left w:val="single" w:sz="4" w:space="0" w:color="FFFFFF" w:themeColor="background1"/>
            </w:tcBorders>
          </w:tcPr>
          <w:p w:rsidR="006E5147" w:rsidRPr="002050B8" w:rsidRDefault="006E5147" w:rsidP="00516566">
            <w:pPr>
              <w:ind w:right="51"/>
              <w:jc w:val="both"/>
              <w:rPr>
                <w:rFonts w:ascii="Palatino Linotype" w:hAnsi="Palatino Linotype"/>
                <w:sz w:val="16"/>
                <w:szCs w:val="16"/>
              </w:rPr>
            </w:pPr>
            <w:r w:rsidRPr="002050B8">
              <w:rPr>
                <w:rFonts w:ascii="Palatino Linotype" w:hAnsi="Palatino Linotype"/>
                <w:sz w:val="16"/>
                <w:szCs w:val="16"/>
              </w:rPr>
              <w:t>Ficha curricular del Presidente Municipal y documento probatorio de grado de estudios.</w:t>
            </w:r>
          </w:p>
        </w:tc>
        <w:tc>
          <w:tcPr>
            <w:tcW w:w="2410" w:type="dxa"/>
            <w:tcBorders>
              <w:top w:val="single" w:sz="4" w:space="0" w:color="FFFFFF" w:themeColor="background1"/>
            </w:tcBorders>
          </w:tcPr>
          <w:p w:rsidR="006E5147" w:rsidRPr="002050B8" w:rsidRDefault="005D1DE6" w:rsidP="00516566">
            <w:pPr>
              <w:ind w:right="51"/>
              <w:jc w:val="both"/>
              <w:rPr>
                <w:rFonts w:ascii="Palatino Linotype" w:hAnsi="Palatino Linotype"/>
                <w:sz w:val="16"/>
                <w:szCs w:val="16"/>
              </w:rPr>
            </w:pPr>
            <w:r w:rsidRPr="002050B8">
              <w:rPr>
                <w:rFonts w:ascii="Palatino Linotype" w:hAnsi="Palatino Linotype"/>
                <w:sz w:val="16"/>
                <w:szCs w:val="16"/>
              </w:rPr>
              <w:t>No se pronunció al respecto</w:t>
            </w:r>
          </w:p>
        </w:tc>
        <w:tc>
          <w:tcPr>
            <w:tcW w:w="1461" w:type="dxa"/>
            <w:tcBorders>
              <w:top w:val="single" w:sz="4" w:space="0" w:color="FFFFFF" w:themeColor="background1"/>
            </w:tcBorders>
          </w:tcPr>
          <w:p w:rsidR="006E5147" w:rsidRPr="002050B8" w:rsidRDefault="005D1DE6" w:rsidP="00516566">
            <w:pPr>
              <w:ind w:right="51"/>
              <w:jc w:val="both"/>
              <w:rPr>
                <w:rFonts w:ascii="Palatino Linotype" w:hAnsi="Palatino Linotype"/>
                <w:sz w:val="16"/>
                <w:szCs w:val="16"/>
              </w:rPr>
            </w:pPr>
            <w:r w:rsidRPr="002050B8">
              <w:rPr>
                <w:rFonts w:ascii="Palatino Linotype" w:hAnsi="Palatino Linotype"/>
                <w:sz w:val="16"/>
                <w:szCs w:val="16"/>
              </w:rPr>
              <w:t>No</w:t>
            </w:r>
            <w:r w:rsidR="006E5147" w:rsidRPr="002050B8">
              <w:rPr>
                <w:rFonts w:ascii="Palatino Linotype" w:hAnsi="Palatino Linotype"/>
                <w:sz w:val="16"/>
                <w:szCs w:val="16"/>
              </w:rPr>
              <w:t>.</w:t>
            </w:r>
          </w:p>
        </w:tc>
      </w:tr>
      <w:tr w:rsidR="006E5147" w:rsidRPr="002050B8" w:rsidTr="000B214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6E5147" w:rsidRPr="002050B8" w:rsidRDefault="006E5147" w:rsidP="00516566">
            <w:pPr>
              <w:ind w:right="51"/>
              <w:jc w:val="center"/>
              <w:rPr>
                <w:rFonts w:ascii="Palatino Linotype" w:hAnsi="Palatino Linotype"/>
                <w:color w:val="FFFFFF" w:themeColor="background1"/>
                <w:sz w:val="16"/>
                <w:szCs w:val="16"/>
              </w:rPr>
            </w:pPr>
            <w:r w:rsidRPr="002050B8">
              <w:rPr>
                <w:rFonts w:ascii="Palatino Linotype" w:hAnsi="Palatino Linotype"/>
                <w:color w:val="FFFFFF" w:themeColor="background1"/>
                <w:sz w:val="16"/>
                <w:szCs w:val="16"/>
              </w:rPr>
              <w:t>2</w:t>
            </w:r>
          </w:p>
        </w:tc>
        <w:tc>
          <w:tcPr>
            <w:tcW w:w="1681" w:type="dxa"/>
            <w:tcBorders>
              <w:left w:val="single" w:sz="4" w:space="0" w:color="FFFFFF" w:themeColor="background1"/>
              <w:right w:val="single" w:sz="4" w:space="0" w:color="FFFFFF" w:themeColor="background1"/>
            </w:tcBorders>
          </w:tcPr>
          <w:p w:rsidR="006E5147" w:rsidRPr="002050B8" w:rsidRDefault="006E5147" w:rsidP="0036483C">
            <w:pPr>
              <w:ind w:right="51"/>
              <w:jc w:val="both"/>
              <w:rPr>
                <w:rFonts w:ascii="Palatino Linotype" w:hAnsi="Palatino Linotype"/>
                <w:sz w:val="16"/>
                <w:szCs w:val="16"/>
              </w:rPr>
            </w:pPr>
            <w:r w:rsidRPr="002050B8">
              <w:rPr>
                <w:rFonts w:ascii="Palatino Linotype" w:hAnsi="Palatino Linotype"/>
                <w:sz w:val="16"/>
                <w:szCs w:val="16"/>
              </w:rPr>
              <w:t>Mtro. En Derecho Guillermo Olmos Valerio</w:t>
            </w:r>
          </w:p>
        </w:tc>
        <w:tc>
          <w:tcPr>
            <w:tcW w:w="2885" w:type="dxa"/>
            <w:tcBorders>
              <w:left w:val="single" w:sz="4" w:space="0" w:color="FFFFFF" w:themeColor="background1"/>
            </w:tcBorders>
          </w:tcPr>
          <w:p w:rsidR="006E5147" w:rsidRPr="002050B8" w:rsidRDefault="006E5147" w:rsidP="0036483C">
            <w:pPr>
              <w:ind w:right="51"/>
              <w:jc w:val="both"/>
              <w:rPr>
                <w:rFonts w:ascii="Palatino Linotype" w:hAnsi="Palatino Linotype"/>
                <w:sz w:val="16"/>
                <w:szCs w:val="16"/>
              </w:rPr>
            </w:pPr>
            <w:r w:rsidRPr="002050B8">
              <w:rPr>
                <w:rFonts w:ascii="Palatino Linotype" w:hAnsi="Palatino Linotype"/>
                <w:sz w:val="16"/>
                <w:szCs w:val="16"/>
              </w:rPr>
              <w:t>Ficha curricular del Secretario del Ayuntamiento y documento probatorio de grado de estudios.</w:t>
            </w:r>
          </w:p>
        </w:tc>
        <w:tc>
          <w:tcPr>
            <w:tcW w:w="2410" w:type="dxa"/>
          </w:tcPr>
          <w:p w:rsidR="006E5147" w:rsidRPr="002050B8" w:rsidRDefault="006E5147" w:rsidP="00FE7AE9">
            <w:pPr>
              <w:ind w:right="51"/>
              <w:jc w:val="both"/>
              <w:rPr>
                <w:rFonts w:ascii="Palatino Linotype" w:hAnsi="Palatino Linotype"/>
                <w:sz w:val="16"/>
                <w:szCs w:val="16"/>
              </w:rPr>
            </w:pPr>
            <w:r w:rsidRPr="002050B8">
              <w:rPr>
                <w:rFonts w:ascii="Palatino Linotype" w:hAnsi="Palatino Linotype"/>
                <w:sz w:val="16"/>
                <w:szCs w:val="16"/>
              </w:rPr>
              <w:t>Entregó una</w:t>
            </w:r>
            <w:r w:rsidR="00FE7AE9" w:rsidRPr="002050B8">
              <w:rPr>
                <w:rFonts w:ascii="Palatino Linotype" w:hAnsi="Palatino Linotype"/>
                <w:sz w:val="16"/>
                <w:szCs w:val="16"/>
              </w:rPr>
              <w:t xml:space="preserve"> ficha curricular.</w:t>
            </w:r>
          </w:p>
        </w:tc>
        <w:tc>
          <w:tcPr>
            <w:tcW w:w="1461" w:type="dxa"/>
          </w:tcPr>
          <w:p w:rsidR="006E5147" w:rsidRPr="002050B8" w:rsidRDefault="00B748E5" w:rsidP="004C5AAB">
            <w:pPr>
              <w:ind w:right="51"/>
              <w:jc w:val="both"/>
              <w:rPr>
                <w:rFonts w:ascii="Palatino Linotype" w:hAnsi="Palatino Linotype"/>
                <w:sz w:val="16"/>
                <w:szCs w:val="16"/>
              </w:rPr>
            </w:pPr>
            <w:r w:rsidRPr="002050B8">
              <w:rPr>
                <w:rFonts w:ascii="Palatino Linotype" w:hAnsi="Palatino Linotype"/>
                <w:sz w:val="16"/>
                <w:szCs w:val="16"/>
              </w:rPr>
              <w:t>Parcialmente</w:t>
            </w:r>
          </w:p>
        </w:tc>
      </w:tr>
      <w:tr w:rsidR="006E5147" w:rsidRPr="002050B8" w:rsidTr="000B214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6E5147" w:rsidRPr="002050B8" w:rsidRDefault="006E5147" w:rsidP="00516566">
            <w:pPr>
              <w:ind w:right="51"/>
              <w:jc w:val="center"/>
              <w:rPr>
                <w:rFonts w:ascii="Palatino Linotype" w:hAnsi="Palatino Linotype"/>
                <w:color w:val="FFFFFF" w:themeColor="background1"/>
                <w:sz w:val="16"/>
                <w:szCs w:val="16"/>
              </w:rPr>
            </w:pPr>
            <w:r w:rsidRPr="002050B8">
              <w:rPr>
                <w:rFonts w:ascii="Palatino Linotype" w:hAnsi="Palatino Linotype"/>
                <w:color w:val="FFFFFF" w:themeColor="background1"/>
                <w:sz w:val="16"/>
                <w:szCs w:val="16"/>
              </w:rPr>
              <w:t>3</w:t>
            </w:r>
          </w:p>
        </w:tc>
        <w:tc>
          <w:tcPr>
            <w:tcW w:w="1681" w:type="dxa"/>
            <w:tcBorders>
              <w:left w:val="single" w:sz="4" w:space="0" w:color="FFFFFF" w:themeColor="background1"/>
              <w:right w:val="single" w:sz="4" w:space="0" w:color="FFFFFF" w:themeColor="background1"/>
            </w:tcBorders>
          </w:tcPr>
          <w:p w:rsidR="006E5147" w:rsidRPr="002050B8" w:rsidRDefault="006E5147" w:rsidP="0036483C">
            <w:pPr>
              <w:ind w:right="51"/>
              <w:jc w:val="both"/>
              <w:rPr>
                <w:rFonts w:ascii="Palatino Linotype" w:hAnsi="Palatino Linotype"/>
                <w:sz w:val="16"/>
                <w:szCs w:val="16"/>
              </w:rPr>
            </w:pPr>
            <w:r w:rsidRPr="002050B8">
              <w:rPr>
                <w:rFonts w:ascii="Palatino Linotype" w:hAnsi="Palatino Linotype"/>
                <w:sz w:val="16"/>
                <w:szCs w:val="16"/>
              </w:rPr>
              <w:t>C. P. Adán Jiménez Mejía</w:t>
            </w:r>
          </w:p>
        </w:tc>
        <w:tc>
          <w:tcPr>
            <w:tcW w:w="2885" w:type="dxa"/>
            <w:tcBorders>
              <w:left w:val="single" w:sz="4" w:space="0" w:color="FFFFFF" w:themeColor="background1"/>
            </w:tcBorders>
          </w:tcPr>
          <w:p w:rsidR="006E5147" w:rsidRPr="002050B8" w:rsidRDefault="006E5147" w:rsidP="0036483C">
            <w:pPr>
              <w:ind w:right="51"/>
              <w:jc w:val="both"/>
              <w:rPr>
                <w:rFonts w:ascii="Palatino Linotype" w:hAnsi="Palatino Linotype"/>
                <w:sz w:val="16"/>
                <w:szCs w:val="16"/>
              </w:rPr>
            </w:pPr>
            <w:r w:rsidRPr="002050B8">
              <w:rPr>
                <w:rFonts w:ascii="Palatino Linotype" w:hAnsi="Palatino Linotype"/>
                <w:sz w:val="16"/>
                <w:szCs w:val="16"/>
              </w:rPr>
              <w:t>Ficha curricular del Tesorero Municipal y documento probatorio de grado de estudios.</w:t>
            </w:r>
          </w:p>
          <w:p w:rsidR="005D1DE6" w:rsidRPr="002050B8" w:rsidRDefault="005D1DE6" w:rsidP="0036483C">
            <w:pPr>
              <w:ind w:right="51"/>
              <w:jc w:val="both"/>
              <w:rPr>
                <w:rFonts w:ascii="Palatino Linotype" w:hAnsi="Palatino Linotype"/>
                <w:sz w:val="16"/>
                <w:szCs w:val="16"/>
              </w:rPr>
            </w:pPr>
          </w:p>
        </w:tc>
        <w:tc>
          <w:tcPr>
            <w:tcW w:w="2410" w:type="dxa"/>
          </w:tcPr>
          <w:p w:rsidR="006E5147" w:rsidRPr="002050B8" w:rsidRDefault="006E5147" w:rsidP="0009290F">
            <w:pPr>
              <w:ind w:right="51"/>
              <w:jc w:val="both"/>
              <w:rPr>
                <w:rFonts w:ascii="Palatino Linotype" w:hAnsi="Palatino Linotype"/>
                <w:sz w:val="16"/>
                <w:szCs w:val="16"/>
              </w:rPr>
            </w:pPr>
            <w:r w:rsidRPr="002050B8">
              <w:rPr>
                <w:rFonts w:ascii="Palatino Linotype" w:hAnsi="Palatino Linotype"/>
                <w:sz w:val="16"/>
                <w:szCs w:val="16"/>
              </w:rPr>
              <w:t xml:space="preserve">Entregó </w:t>
            </w:r>
            <w:r w:rsidRPr="002050B8">
              <w:rPr>
                <w:rFonts w:ascii="Palatino Linotype" w:hAnsi="Palatino Linotype"/>
                <w:b/>
                <w:sz w:val="16"/>
                <w:szCs w:val="16"/>
              </w:rPr>
              <w:t>título profesional</w:t>
            </w:r>
            <w:r w:rsidRPr="002050B8">
              <w:rPr>
                <w:rFonts w:ascii="Palatino Linotype" w:hAnsi="Palatino Linotype"/>
                <w:sz w:val="16"/>
                <w:szCs w:val="16"/>
              </w:rPr>
              <w:t xml:space="preserve"> </w:t>
            </w:r>
            <w:r w:rsidR="0009290F" w:rsidRPr="002050B8">
              <w:rPr>
                <w:rFonts w:ascii="Palatino Linotype" w:hAnsi="Palatino Linotype"/>
                <w:sz w:val="16"/>
                <w:szCs w:val="16"/>
              </w:rPr>
              <w:t>como Contado Público</w:t>
            </w:r>
            <w:r w:rsidR="005D1DE6" w:rsidRPr="002050B8">
              <w:rPr>
                <w:rFonts w:ascii="Palatino Linotype" w:hAnsi="Palatino Linotype"/>
                <w:sz w:val="16"/>
                <w:szCs w:val="16"/>
              </w:rPr>
              <w:t>.</w:t>
            </w:r>
          </w:p>
        </w:tc>
        <w:tc>
          <w:tcPr>
            <w:tcW w:w="1461" w:type="dxa"/>
          </w:tcPr>
          <w:p w:rsidR="006E5147" w:rsidRPr="002050B8" w:rsidRDefault="006E5147" w:rsidP="00516566">
            <w:pPr>
              <w:ind w:right="51"/>
              <w:jc w:val="both"/>
              <w:rPr>
                <w:rFonts w:ascii="Palatino Linotype" w:hAnsi="Palatino Linotype"/>
                <w:sz w:val="16"/>
                <w:szCs w:val="16"/>
              </w:rPr>
            </w:pPr>
            <w:r w:rsidRPr="002050B8">
              <w:rPr>
                <w:rFonts w:ascii="Palatino Linotype" w:hAnsi="Palatino Linotype"/>
                <w:sz w:val="16"/>
                <w:szCs w:val="16"/>
              </w:rPr>
              <w:t>Parcialmente</w:t>
            </w:r>
          </w:p>
        </w:tc>
      </w:tr>
      <w:tr w:rsidR="006E5147" w:rsidRPr="002050B8" w:rsidTr="000B214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6E5147" w:rsidRPr="002050B8" w:rsidRDefault="006E5147" w:rsidP="00516566">
            <w:pPr>
              <w:ind w:right="51"/>
              <w:jc w:val="center"/>
              <w:rPr>
                <w:rFonts w:ascii="Palatino Linotype" w:hAnsi="Palatino Linotype"/>
                <w:color w:val="FFFFFF" w:themeColor="background1"/>
                <w:sz w:val="16"/>
                <w:szCs w:val="16"/>
              </w:rPr>
            </w:pPr>
            <w:r w:rsidRPr="002050B8">
              <w:rPr>
                <w:rFonts w:ascii="Palatino Linotype" w:hAnsi="Palatino Linotype"/>
                <w:color w:val="FFFFFF" w:themeColor="background1"/>
                <w:sz w:val="16"/>
                <w:szCs w:val="16"/>
              </w:rPr>
              <w:t>4</w:t>
            </w:r>
          </w:p>
        </w:tc>
        <w:tc>
          <w:tcPr>
            <w:tcW w:w="1681" w:type="dxa"/>
            <w:tcBorders>
              <w:left w:val="single" w:sz="4" w:space="0" w:color="FFFFFF" w:themeColor="background1"/>
              <w:right w:val="single" w:sz="4" w:space="0" w:color="FFFFFF" w:themeColor="background1"/>
            </w:tcBorders>
          </w:tcPr>
          <w:p w:rsidR="006E5147" w:rsidRPr="002050B8" w:rsidRDefault="00FE7AE9" w:rsidP="0036483C">
            <w:pPr>
              <w:ind w:right="51"/>
              <w:jc w:val="both"/>
              <w:rPr>
                <w:rFonts w:ascii="Palatino Linotype" w:hAnsi="Palatino Linotype"/>
                <w:sz w:val="16"/>
                <w:szCs w:val="16"/>
              </w:rPr>
            </w:pPr>
            <w:r w:rsidRPr="002050B8">
              <w:rPr>
                <w:rFonts w:ascii="Palatino Linotype" w:hAnsi="Palatino Linotype"/>
                <w:sz w:val="16"/>
                <w:szCs w:val="16"/>
              </w:rPr>
              <w:t>José Antonio Colín Flores</w:t>
            </w:r>
          </w:p>
        </w:tc>
        <w:tc>
          <w:tcPr>
            <w:tcW w:w="2885" w:type="dxa"/>
            <w:tcBorders>
              <w:left w:val="single" w:sz="4" w:space="0" w:color="FFFFFF" w:themeColor="background1"/>
            </w:tcBorders>
          </w:tcPr>
          <w:p w:rsidR="006E5147" w:rsidRPr="002050B8" w:rsidRDefault="006E5147" w:rsidP="0036483C">
            <w:pPr>
              <w:ind w:right="51"/>
              <w:jc w:val="both"/>
              <w:rPr>
                <w:rFonts w:ascii="Palatino Linotype" w:hAnsi="Palatino Linotype"/>
                <w:sz w:val="16"/>
                <w:szCs w:val="16"/>
              </w:rPr>
            </w:pPr>
            <w:r w:rsidRPr="002050B8">
              <w:rPr>
                <w:rFonts w:ascii="Palatino Linotype" w:hAnsi="Palatino Linotype"/>
                <w:sz w:val="16"/>
                <w:szCs w:val="16"/>
              </w:rPr>
              <w:t>Ficha curricular del Director de Obras Públicas y documento probatorio de grado de estudios.</w:t>
            </w:r>
          </w:p>
        </w:tc>
        <w:tc>
          <w:tcPr>
            <w:tcW w:w="2410" w:type="dxa"/>
          </w:tcPr>
          <w:p w:rsidR="006E5147" w:rsidRPr="002050B8" w:rsidRDefault="006E5147" w:rsidP="00FE7AE9">
            <w:pPr>
              <w:ind w:right="51"/>
              <w:jc w:val="both"/>
              <w:rPr>
                <w:rFonts w:ascii="Palatino Linotype" w:hAnsi="Palatino Linotype"/>
                <w:sz w:val="16"/>
                <w:szCs w:val="16"/>
              </w:rPr>
            </w:pPr>
            <w:r w:rsidRPr="002050B8">
              <w:rPr>
                <w:rFonts w:ascii="Palatino Linotype" w:hAnsi="Palatino Linotype"/>
                <w:sz w:val="16"/>
                <w:szCs w:val="16"/>
              </w:rPr>
              <w:t xml:space="preserve">Entregó ficha curricular y </w:t>
            </w:r>
            <w:r w:rsidR="00FE7AE9" w:rsidRPr="002050B8">
              <w:rPr>
                <w:rFonts w:ascii="Palatino Linotype" w:hAnsi="Palatino Linotype"/>
                <w:sz w:val="16"/>
                <w:szCs w:val="16"/>
              </w:rPr>
              <w:t>una Constancia de que el servidor público concluyo la carrera de Arquitectura</w:t>
            </w:r>
            <w:r w:rsidRPr="002050B8">
              <w:rPr>
                <w:rFonts w:ascii="Palatino Linotype" w:hAnsi="Palatino Linotype"/>
                <w:sz w:val="16"/>
                <w:szCs w:val="16"/>
              </w:rPr>
              <w:t>.</w:t>
            </w:r>
          </w:p>
        </w:tc>
        <w:tc>
          <w:tcPr>
            <w:tcW w:w="1461" w:type="dxa"/>
          </w:tcPr>
          <w:p w:rsidR="006E5147" w:rsidRPr="002050B8" w:rsidRDefault="00FE7AE9" w:rsidP="00516566">
            <w:pPr>
              <w:ind w:right="51"/>
              <w:jc w:val="both"/>
              <w:rPr>
                <w:rFonts w:ascii="Palatino Linotype" w:hAnsi="Palatino Linotype"/>
                <w:sz w:val="16"/>
                <w:szCs w:val="16"/>
              </w:rPr>
            </w:pPr>
            <w:r w:rsidRPr="002050B8">
              <w:rPr>
                <w:rFonts w:ascii="Palatino Linotype" w:hAnsi="Palatino Linotype"/>
                <w:sz w:val="16"/>
                <w:szCs w:val="16"/>
              </w:rPr>
              <w:t>Parcialmente</w:t>
            </w:r>
          </w:p>
        </w:tc>
      </w:tr>
      <w:tr w:rsidR="006E5147" w:rsidRPr="002050B8" w:rsidTr="000B214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6E5147" w:rsidRPr="002050B8" w:rsidRDefault="006E5147" w:rsidP="00516566">
            <w:pPr>
              <w:ind w:right="51"/>
              <w:jc w:val="center"/>
              <w:rPr>
                <w:rFonts w:ascii="Palatino Linotype" w:hAnsi="Palatino Linotype"/>
                <w:color w:val="FFFFFF" w:themeColor="background1"/>
                <w:sz w:val="16"/>
                <w:szCs w:val="16"/>
              </w:rPr>
            </w:pPr>
            <w:r w:rsidRPr="002050B8">
              <w:rPr>
                <w:rFonts w:ascii="Palatino Linotype" w:hAnsi="Palatino Linotype"/>
                <w:color w:val="FFFFFF" w:themeColor="background1"/>
                <w:sz w:val="16"/>
                <w:szCs w:val="16"/>
              </w:rPr>
              <w:t>5</w:t>
            </w:r>
          </w:p>
        </w:tc>
        <w:tc>
          <w:tcPr>
            <w:tcW w:w="1681" w:type="dxa"/>
            <w:tcBorders>
              <w:left w:val="single" w:sz="4" w:space="0" w:color="FFFFFF" w:themeColor="background1"/>
              <w:right w:val="single" w:sz="4" w:space="0" w:color="FFFFFF" w:themeColor="background1"/>
            </w:tcBorders>
          </w:tcPr>
          <w:p w:rsidR="006E5147" w:rsidRPr="002050B8" w:rsidRDefault="006E5147" w:rsidP="0036483C">
            <w:pPr>
              <w:ind w:right="51"/>
              <w:jc w:val="both"/>
              <w:rPr>
                <w:rFonts w:ascii="Palatino Linotype" w:hAnsi="Palatino Linotype"/>
                <w:sz w:val="16"/>
                <w:szCs w:val="16"/>
              </w:rPr>
            </w:pPr>
            <w:r w:rsidRPr="002050B8">
              <w:rPr>
                <w:rFonts w:ascii="Palatino Linotype" w:hAnsi="Palatino Linotype"/>
                <w:sz w:val="16"/>
                <w:szCs w:val="16"/>
              </w:rPr>
              <w:t>Lic. Víctor Manuel Buendía Hernández</w:t>
            </w:r>
          </w:p>
        </w:tc>
        <w:tc>
          <w:tcPr>
            <w:tcW w:w="2885" w:type="dxa"/>
            <w:tcBorders>
              <w:left w:val="single" w:sz="4" w:space="0" w:color="FFFFFF" w:themeColor="background1"/>
            </w:tcBorders>
          </w:tcPr>
          <w:p w:rsidR="006E5147" w:rsidRPr="002050B8" w:rsidRDefault="006E5147" w:rsidP="0036483C">
            <w:pPr>
              <w:ind w:right="51"/>
              <w:jc w:val="both"/>
              <w:rPr>
                <w:rFonts w:ascii="Palatino Linotype" w:hAnsi="Palatino Linotype"/>
                <w:sz w:val="16"/>
                <w:szCs w:val="16"/>
              </w:rPr>
            </w:pPr>
            <w:r w:rsidRPr="002050B8">
              <w:rPr>
                <w:rFonts w:ascii="Palatino Linotype" w:hAnsi="Palatino Linotype"/>
                <w:sz w:val="16"/>
                <w:szCs w:val="16"/>
              </w:rPr>
              <w:t>Ficha curricular del Director de Desarrollo Económico y documento probatorio de grado de estudios.</w:t>
            </w:r>
          </w:p>
        </w:tc>
        <w:tc>
          <w:tcPr>
            <w:tcW w:w="2410" w:type="dxa"/>
          </w:tcPr>
          <w:p w:rsidR="006E5147" w:rsidRPr="002050B8" w:rsidRDefault="006E5147" w:rsidP="007E49A3">
            <w:pPr>
              <w:ind w:right="51"/>
              <w:jc w:val="both"/>
              <w:rPr>
                <w:rFonts w:ascii="Palatino Linotype" w:hAnsi="Palatino Linotype"/>
                <w:sz w:val="16"/>
                <w:szCs w:val="16"/>
              </w:rPr>
            </w:pPr>
            <w:r w:rsidRPr="002050B8">
              <w:rPr>
                <w:rFonts w:ascii="Palatino Linotype" w:hAnsi="Palatino Linotype"/>
                <w:sz w:val="16"/>
                <w:szCs w:val="16"/>
              </w:rPr>
              <w:t xml:space="preserve">Entregó ficha curricular; </w:t>
            </w:r>
            <w:r w:rsidR="007E49A3" w:rsidRPr="002050B8">
              <w:rPr>
                <w:rFonts w:ascii="Palatino Linotype" w:hAnsi="Palatino Linotype"/>
                <w:sz w:val="16"/>
                <w:szCs w:val="16"/>
              </w:rPr>
              <w:t>y una Carta de Pasante en Licenciado en Economía</w:t>
            </w:r>
            <w:r w:rsidRPr="002050B8">
              <w:rPr>
                <w:rFonts w:ascii="Palatino Linotype" w:hAnsi="Palatino Linotype"/>
                <w:sz w:val="16"/>
                <w:szCs w:val="16"/>
              </w:rPr>
              <w:t>.</w:t>
            </w:r>
          </w:p>
        </w:tc>
        <w:tc>
          <w:tcPr>
            <w:tcW w:w="1461" w:type="dxa"/>
          </w:tcPr>
          <w:p w:rsidR="006E5147" w:rsidRPr="002050B8" w:rsidRDefault="006E5147" w:rsidP="00516566">
            <w:pPr>
              <w:ind w:right="51"/>
              <w:jc w:val="both"/>
              <w:rPr>
                <w:rFonts w:ascii="Palatino Linotype" w:hAnsi="Palatino Linotype"/>
                <w:sz w:val="16"/>
                <w:szCs w:val="16"/>
              </w:rPr>
            </w:pPr>
            <w:r w:rsidRPr="002050B8">
              <w:rPr>
                <w:rFonts w:ascii="Palatino Linotype" w:hAnsi="Palatino Linotype"/>
                <w:sz w:val="16"/>
                <w:szCs w:val="16"/>
              </w:rPr>
              <w:t>Parcialmente</w:t>
            </w:r>
          </w:p>
        </w:tc>
      </w:tr>
      <w:tr w:rsidR="006E5147" w:rsidRPr="002050B8" w:rsidTr="000B214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6E5147" w:rsidRPr="002050B8" w:rsidRDefault="006E5147" w:rsidP="00516566">
            <w:pPr>
              <w:ind w:right="51"/>
              <w:jc w:val="center"/>
              <w:rPr>
                <w:rFonts w:ascii="Palatino Linotype" w:hAnsi="Palatino Linotype"/>
                <w:color w:val="FFFFFF" w:themeColor="background1"/>
                <w:sz w:val="16"/>
                <w:szCs w:val="16"/>
              </w:rPr>
            </w:pPr>
            <w:r w:rsidRPr="002050B8">
              <w:rPr>
                <w:rFonts w:ascii="Palatino Linotype" w:hAnsi="Palatino Linotype"/>
                <w:color w:val="FFFFFF" w:themeColor="background1"/>
                <w:sz w:val="16"/>
                <w:szCs w:val="16"/>
              </w:rPr>
              <w:t>6</w:t>
            </w:r>
          </w:p>
        </w:tc>
        <w:tc>
          <w:tcPr>
            <w:tcW w:w="1681" w:type="dxa"/>
            <w:tcBorders>
              <w:left w:val="single" w:sz="4" w:space="0" w:color="FFFFFF" w:themeColor="background1"/>
              <w:right w:val="single" w:sz="4" w:space="0" w:color="FFFFFF" w:themeColor="background1"/>
            </w:tcBorders>
          </w:tcPr>
          <w:p w:rsidR="006E5147" w:rsidRPr="002050B8" w:rsidRDefault="006E5147" w:rsidP="0036483C">
            <w:pPr>
              <w:ind w:right="51"/>
              <w:jc w:val="both"/>
              <w:rPr>
                <w:rFonts w:ascii="Palatino Linotype" w:hAnsi="Palatino Linotype"/>
                <w:sz w:val="16"/>
                <w:szCs w:val="16"/>
              </w:rPr>
            </w:pPr>
          </w:p>
        </w:tc>
        <w:tc>
          <w:tcPr>
            <w:tcW w:w="2885" w:type="dxa"/>
            <w:tcBorders>
              <w:left w:val="single" w:sz="4" w:space="0" w:color="FFFFFF" w:themeColor="background1"/>
            </w:tcBorders>
          </w:tcPr>
          <w:p w:rsidR="006E5147" w:rsidRPr="002050B8" w:rsidRDefault="006E5147" w:rsidP="0036483C">
            <w:pPr>
              <w:ind w:right="51"/>
              <w:jc w:val="both"/>
              <w:rPr>
                <w:rFonts w:ascii="Palatino Linotype" w:hAnsi="Palatino Linotype"/>
                <w:sz w:val="16"/>
                <w:szCs w:val="16"/>
              </w:rPr>
            </w:pPr>
            <w:r w:rsidRPr="002050B8">
              <w:rPr>
                <w:rFonts w:ascii="Palatino Linotype" w:hAnsi="Palatino Linotype"/>
                <w:sz w:val="16"/>
                <w:szCs w:val="16"/>
              </w:rPr>
              <w:t>Ficha curricular del Coordinador General de Mejora Regulatoria y documento probatorio de grado de estudios.</w:t>
            </w:r>
          </w:p>
        </w:tc>
        <w:tc>
          <w:tcPr>
            <w:tcW w:w="2410" w:type="dxa"/>
          </w:tcPr>
          <w:p w:rsidR="006E5147" w:rsidRPr="002050B8" w:rsidRDefault="006E5147" w:rsidP="00516566">
            <w:pPr>
              <w:ind w:right="51"/>
              <w:jc w:val="both"/>
              <w:rPr>
                <w:rFonts w:ascii="Palatino Linotype" w:hAnsi="Palatino Linotype"/>
                <w:sz w:val="16"/>
                <w:szCs w:val="16"/>
              </w:rPr>
            </w:pPr>
            <w:r w:rsidRPr="002050B8">
              <w:rPr>
                <w:rFonts w:ascii="Palatino Linotype" w:hAnsi="Palatino Linotype"/>
                <w:sz w:val="16"/>
                <w:szCs w:val="16"/>
              </w:rPr>
              <w:t>No se pronunció al respecto</w:t>
            </w:r>
          </w:p>
        </w:tc>
        <w:tc>
          <w:tcPr>
            <w:tcW w:w="1461" w:type="dxa"/>
          </w:tcPr>
          <w:p w:rsidR="006E5147" w:rsidRPr="002050B8" w:rsidRDefault="006E5147" w:rsidP="00516566">
            <w:pPr>
              <w:ind w:right="51"/>
              <w:jc w:val="both"/>
              <w:rPr>
                <w:rFonts w:ascii="Palatino Linotype" w:hAnsi="Palatino Linotype"/>
                <w:sz w:val="16"/>
                <w:szCs w:val="16"/>
              </w:rPr>
            </w:pPr>
            <w:r w:rsidRPr="002050B8">
              <w:rPr>
                <w:rFonts w:ascii="Palatino Linotype" w:hAnsi="Palatino Linotype"/>
                <w:sz w:val="16"/>
                <w:szCs w:val="16"/>
              </w:rPr>
              <w:t>No</w:t>
            </w:r>
          </w:p>
        </w:tc>
      </w:tr>
      <w:tr w:rsidR="006E5147" w:rsidRPr="002050B8" w:rsidTr="000B214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6E5147" w:rsidRPr="002050B8" w:rsidRDefault="006E5147" w:rsidP="00516566">
            <w:pPr>
              <w:ind w:right="51"/>
              <w:jc w:val="center"/>
              <w:rPr>
                <w:rFonts w:ascii="Palatino Linotype" w:hAnsi="Palatino Linotype"/>
                <w:color w:val="FFFFFF" w:themeColor="background1"/>
                <w:sz w:val="16"/>
                <w:szCs w:val="16"/>
              </w:rPr>
            </w:pPr>
            <w:r w:rsidRPr="002050B8">
              <w:rPr>
                <w:rFonts w:ascii="Palatino Linotype" w:hAnsi="Palatino Linotype"/>
                <w:color w:val="FFFFFF" w:themeColor="background1"/>
                <w:sz w:val="16"/>
                <w:szCs w:val="16"/>
              </w:rPr>
              <w:t>7</w:t>
            </w:r>
          </w:p>
        </w:tc>
        <w:tc>
          <w:tcPr>
            <w:tcW w:w="1681" w:type="dxa"/>
            <w:tcBorders>
              <w:left w:val="single" w:sz="4" w:space="0" w:color="FFFFFF" w:themeColor="background1"/>
              <w:right w:val="single" w:sz="4" w:space="0" w:color="FFFFFF" w:themeColor="background1"/>
            </w:tcBorders>
          </w:tcPr>
          <w:p w:rsidR="006E5147" w:rsidRPr="002050B8" w:rsidRDefault="006E5147" w:rsidP="0036483C">
            <w:pPr>
              <w:ind w:right="51"/>
              <w:jc w:val="both"/>
              <w:rPr>
                <w:rFonts w:ascii="Palatino Linotype" w:hAnsi="Palatino Linotype"/>
                <w:sz w:val="16"/>
                <w:szCs w:val="16"/>
              </w:rPr>
            </w:pPr>
            <w:r w:rsidRPr="002050B8">
              <w:rPr>
                <w:rFonts w:ascii="Palatino Linotype" w:hAnsi="Palatino Linotype"/>
                <w:sz w:val="16"/>
                <w:szCs w:val="16"/>
              </w:rPr>
              <w:t>C. Mario Lozano Castillo</w:t>
            </w:r>
          </w:p>
        </w:tc>
        <w:tc>
          <w:tcPr>
            <w:tcW w:w="2885" w:type="dxa"/>
            <w:tcBorders>
              <w:left w:val="single" w:sz="4" w:space="0" w:color="FFFFFF" w:themeColor="background1"/>
            </w:tcBorders>
          </w:tcPr>
          <w:p w:rsidR="006E5147" w:rsidRPr="002050B8" w:rsidRDefault="006E5147" w:rsidP="0036483C">
            <w:pPr>
              <w:ind w:right="51"/>
              <w:jc w:val="both"/>
              <w:rPr>
                <w:rFonts w:ascii="Palatino Linotype" w:hAnsi="Palatino Linotype"/>
                <w:sz w:val="16"/>
                <w:szCs w:val="16"/>
              </w:rPr>
            </w:pPr>
            <w:r w:rsidRPr="002050B8">
              <w:rPr>
                <w:rFonts w:ascii="Palatino Linotype" w:hAnsi="Palatino Linotype"/>
                <w:sz w:val="16"/>
                <w:szCs w:val="16"/>
              </w:rPr>
              <w:t>Ficha curricular del Director de Ecología y documento probatorio de grado de estudios.</w:t>
            </w:r>
          </w:p>
        </w:tc>
        <w:tc>
          <w:tcPr>
            <w:tcW w:w="2410" w:type="dxa"/>
          </w:tcPr>
          <w:p w:rsidR="006E5147" w:rsidRPr="002050B8" w:rsidRDefault="006E5147" w:rsidP="00516566">
            <w:pPr>
              <w:ind w:right="51"/>
              <w:jc w:val="both"/>
              <w:rPr>
                <w:rFonts w:ascii="Palatino Linotype" w:hAnsi="Palatino Linotype"/>
                <w:sz w:val="16"/>
                <w:szCs w:val="16"/>
              </w:rPr>
            </w:pPr>
            <w:r w:rsidRPr="002050B8">
              <w:rPr>
                <w:rFonts w:ascii="Palatino Linotype" w:hAnsi="Palatino Linotype"/>
                <w:sz w:val="16"/>
                <w:szCs w:val="16"/>
              </w:rPr>
              <w:t>No se pronunció al respecto</w:t>
            </w:r>
          </w:p>
        </w:tc>
        <w:tc>
          <w:tcPr>
            <w:tcW w:w="1461" w:type="dxa"/>
          </w:tcPr>
          <w:p w:rsidR="006E5147" w:rsidRPr="002050B8" w:rsidRDefault="006E5147" w:rsidP="00516566">
            <w:pPr>
              <w:ind w:right="51"/>
              <w:jc w:val="both"/>
              <w:rPr>
                <w:rFonts w:ascii="Palatino Linotype" w:hAnsi="Palatino Linotype"/>
                <w:sz w:val="16"/>
                <w:szCs w:val="16"/>
              </w:rPr>
            </w:pPr>
            <w:r w:rsidRPr="002050B8">
              <w:rPr>
                <w:rFonts w:ascii="Palatino Linotype" w:hAnsi="Palatino Linotype"/>
                <w:sz w:val="16"/>
                <w:szCs w:val="16"/>
              </w:rPr>
              <w:t>No</w:t>
            </w:r>
          </w:p>
        </w:tc>
      </w:tr>
      <w:tr w:rsidR="006E5147" w:rsidRPr="002050B8" w:rsidTr="000B214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6E5147" w:rsidRPr="002050B8" w:rsidRDefault="006E5147" w:rsidP="00516566">
            <w:pPr>
              <w:ind w:right="51"/>
              <w:jc w:val="center"/>
              <w:rPr>
                <w:rFonts w:ascii="Palatino Linotype" w:hAnsi="Palatino Linotype"/>
                <w:color w:val="FFFFFF" w:themeColor="background1"/>
                <w:sz w:val="16"/>
                <w:szCs w:val="16"/>
              </w:rPr>
            </w:pPr>
            <w:r w:rsidRPr="002050B8">
              <w:rPr>
                <w:rFonts w:ascii="Palatino Linotype" w:hAnsi="Palatino Linotype"/>
                <w:color w:val="FFFFFF" w:themeColor="background1"/>
                <w:sz w:val="16"/>
                <w:szCs w:val="16"/>
              </w:rPr>
              <w:t>8</w:t>
            </w:r>
          </w:p>
        </w:tc>
        <w:tc>
          <w:tcPr>
            <w:tcW w:w="1681" w:type="dxa"/>
            <w:tcBorders>
              <w:left w:val="single" w:sz="4" w:space="0" w:color="FFFFFF" w:themeColor="background1"/>
              <w:right w:val="single" w:sz="4" w:space="0" w:color="FFFFFF" w:themeColor="background1"/>
            </w:tcBorders>
          </w:tcPr>
          <w:p w:rsidR="006E5147" w:rsidRPr="002050B8" w:rsidRDefault="006E5147" w:rsidP="0036483C">
            <w:pPr>
              <w:ind w:right="51"/>
              <w:jc w:val="both"/>
              <w:rPr>
                <w:rFonts w:ascii="Palatino Linotype" w:hAnsi="Palatino Linotype"/>
                <w:sz w:val="16"/>
                <w:szCs w:val="16"/>
              </w:rPr>
            </w:pPr>
            <w:r w:rsidRPr="002050B8">
              <w:rPr>
                <w:rFonts w:ascii="Palatino Linotype" w:hAnsi="Palatino Linotype"/>
                <w:sz w:val="16"/>
                <w:szCs w:val="16"/>
              </w:rPr>
              <w:t>Arq. Daniela Mendoza Ordoñez</w:t>
            </w:r>
          </w:p>
        </w:tc>
        <w:tc>
          <w:tcPr>
            <w:tcW w:w="2885" w:type="dxa"/>
            <w:tcBorders>
              <w:left w:val="single" w:sz="4" w:space="0" w:color="FFFFFF" w:themeColor="background1"/>
            </w:tcBorders>
          </w:tcPr>
          <w:p w:rsidR="006E5147" w:rsidRPr="002050B8" w:rsidRDefault="006E5147" w:rsidP="0036483C">
            <w:pPr>
              <w:ind w:right="51"/>
              <w:jc w:val="both"/>
              <w:rPr>
                <w:rFonts w:ascii="Palatino Linotype" w:hAnsi="Palatino Linotype"/>
                <w:sz w:val="16"/>
                <w:szCs w:val="16"/>
              </w:rPr>
            </w:pPr>
            <w:r w:rsidRPr="002050B8">
              <w:rPr>
                <w:rFonts w:ascii="Palatino Linotype" w:hAnsi="Palatino Linotype"/>
                <w:sz w:val="16"/>
                <w:szCs w:val="16"/>
              </w:rPr>
              <w:t>Ficha curricular del Director de Desarrollo Urbano y documento probatorio de grado de estudios.</w:t>
            </w:r>
          </w:p>
        </w:tc>
        <w:tc>
          <w:tcPr>
            <w:tcW w:w="2410" w:type="dxa"/>
          </w:tcPr>
          <w:p w:rsidR="006E5147" w:rsidRPr="002050B8" w:rsidRDefault="007E49A3" w:rsidP="00516566">
            <w:pPr>
              <w:ind w:right="51"/>
              <w:jc w:val="both"/>
              <w:rPr>
                <w:rFonts w:ascii="Palatino Linotype" w:hAnsi="Palatino Linotype"/>
                <w:sz w:val="16"/>
                <w:szCs w:val="16"/>
              </w:rPr>
            </w:pPr>
            <w:r w:rsidRPr="002050B8">
              <w:rPr>
                <w:rFonts w:ascii="Palatino Linotype" w:hAnsi="Palatino Linotype"/>
                <w:sz w:val="16"/>
                <w:szCs w:val="16"/>
              </w:rPr>
              <w:t>Entregó ficha curricular</w:t>
            </w:r>
          </w:p>
        </w:tc>
        <w:tc>
          <w:tcPr>
            <w:tcW w:w="1461" w:type="dxa"/>
          </w:tcPr>
          <w:p w:rsidR="006E5147" w:rsidRPr="002050B8" w:rsidRDefault="00B748E5" w:rsidP="00516566">
            <w:pPr>
              <w:ind w:right="51"/>
              <w:jc w:val="both"/>
              <w:rPr>
                <w:rFonts w:ascii="Palatino Linotype" w:hAnsi="Palatino Linotype"/>
                <w:sz w:val="16"/>
                <w:szCs w:val="16"/>
              </w:rPr>
            </w:pPr>
            <w:r w:rsidRPr="002050B8">
              <w:rPr>
                <w:rFonts w:ascii="Palatino Linotype" w:hAnsi="Palatino Linotype"/>
                <w:sz w:val="16"/>
                <w:szCs w:val="16"/>
              </w:rPr>
              <w:t>Parcialmente</w:t>
            </w:r>
          </w:p>
        </w:tc>
      </w:tr>
      <w:tr w:rsidR="006E5147" w:rsidRPr="002050B8" w:rsidTr="000B214C">
        <w:tc>
          <w:tcPr>
            <w:tcW w:w="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6E5147" w:rsidRPr="002050B8" w:rsidRDefault="006E5147" w:rsidP="00516566">
            <w:pPr>
              <w:ind w:right="51"/>
              <w:jc w:val="center"/>
              <w:rPr>
                <w:rFonts w:ascii="Palatino Linotype" w:hAnsi="Palatino Linotype"/>
                <w:color w:val="FFFFFF" w:themeColor="background1"/>
                <w:sz w:val="16"/>
                <w:szCs w:val="16"/>
              </w:rPr>
            </w:pPr>
            <w:r w:rsidRPr="002050B8">
              <w:rPr>
                <w:rFonts w:ascii="Palatino Linotype" w:hAnsi="Palatino Linotype"/>
                <w:color w:val="FFFFFF" w:themeColor="background1"/>
                <w:sz w:val="16"/>
                <w:szCs w:val="16"/>
              </w:rPr>
              <w:t>9</w:t>
            </w:r>
          </w:p>
        </w:tc>
        <w:tc>
          <w:tcPr>
            <w:tcW w:w="1681" w:type="dxa"/>
            <w:tcBorders>
              <w:left w:val="single" w:sz="4" w:space="0" w:color="FFFFFF" w:themeColor="background1"/>
              <w:right w:val="single" w:sz="4" w:space="0" w:color="FFFFFF" w:themeColor="background1"/>
            </w:tcBorders>
          </w:tcPr>
          <w:p w:rsidR="006E5147" w:rsidRPr="002050B8" w:rsidRDefault="006E5147" w:rsidP="0036483C">
            <w:pPr>
              <w:ind w:right="51"/>
              <w:jc w:val="both"/>
              <w:rPr>
                <w:rFonts w:ascii="Palatino Linotype" w:hAnsi="Palatino Linotype"/>
                <w:sz w:val="16"/>
                <w:szCs w:val="16"/>
              </w:rPr>
            </w:pPr>
            <w:r w:rsidRPr="002050B8">
              <w:rPr>
                <w:rFonts w:ascii="Palatino Linotype" w:hAnsi="Palatino Linotype"/>
                <w:sz w:val="16"/>
                <w:szCs w:val="16"/>
              </w:rPr>
              <w:t xml:space="preserve">C. Armando </w:t>
            </w:r>
            <w:proofErr w:type="spellStart"/>
            <w:r w:rsidRPr="002050B8">
              <w:rPr>
                <w:rFonts w:ascii="Palatino Linotype" w:hAnsi="Palatino Linotype"/>
                <w:sz w:val="16"/>
                <w:szCs w:val="16"/>
              </w:rPr>
              <w:t>Ocegueda</w:t>
            </w:r>
            <w:proofErr w:type="spellEnd"/>
            <w:r w:rsidRPr="002050B8">
              <w:rPr>
                <w:rFonts w:ascii="Palatino Linotype" w:hAnsi="Palatino Linotype"/>
                <w:sz w:val="16"/>
                <w:szCs w:val="16"/>
              </w:rPr>
              <w:t xml:space="preserve"> Castillo</w:t>
            </w:r>
          </w:p>
        </w:tc>
        <w:tc>
          <w:tcPr>
            <w:tcW w:w="2885" w:type="dxa"/>
            <w:tcBorders>
              <w:left w:val="single" w:sz="4" w:space="0" w:color="FFFFFF" w:themeColor="background1"/>
            </w:tcBorders>
          </w:tcPr>
          <w:p w:rsidR="006E5147" w:rsidRPr="002050B8" w:rsidRDefault="006E5147" w:rsidP="0036483C">
            <w:pPr>
              <w:ind w:right="51"/>
              <w:jc w:val="both"/>
              <w:rPr>
                <w:rFonts w:ascii="Palatino Linotype" w:hAnsi="Palatino Linotype"/>
                <w:sz w:val="16"/>
                <w:szCs w:val="16"/>
              </w:rPr>
            </w:pPr>
            <w:r w:rsidRPr="002050B8">
              <w:rPr>
                <w:rFonts w:ascii="Palatino Linotype" w:hAnsi="Palatino Linotype"/>
                <w:sz w:val="16"/>
                <w:szCs w:val="16"/>
              </w:rPr>
              <w:t>Ficha curricular del Director de Protección Civil y documento probatorio de grado de estudios.</w:t>
            </w:r>
          </w:p>
        </w:tc>
        <w:tc>
          <w:tcPr>
            <w:tcW w:w="2410" w:type="dxa"/>
          </w:tcPr>
          <w:p w:rsidR="006E5147" w:rsidRPr="002050B8" w:rsidRDefault="006E5147" w:rsidP="007E49A3">
            <w:pPr>
              <w:ind w:right="51"/>
              <w:jc w:val="both"/>
              <w:rPr>
                <w:rFonts w:ascii="Palatino Linotype" w:hAnsi="Palatino Linotype"/>
                <w:sz w:val="16"/>
                <w:szCs w:val="16"/>
              </w:rPr>
            </w:pPr>
            <w:r w:rsidRPr="002050B8">
              <w:rPr>
                <w:rFonts w:ascii="Palatino Linotype" w:hAnsi="Palatino Linotype"/>
                <w:sz w:val="16"/>
                <w:szCs w:val="16"/>
              </w:rPr>
              <w:t xml:space="preserve">Entregó ficha curricular </w:t>
            </w:r>
            <w:r w:rsidR="0009290F" w:rsidRPr="002050B8">
              <w:rPr>
                <w:rFonts w:ascii="Palatino Linotype" w:hAnsi="Palatino Linotype"/>
                <w:sz w:val="16"/>
                <w:szCs w:val="16"/>
              </w:rPr>
              <w:t>y un escrito que señala que está cursando el diplomado de certificación en Técnico en Urgencias Medicas</w:t>
            </w:r>
          </w:p>
        </w:tc>
        <w:tc>
          <w:tcPr>
            <w:tcW w:w="1461" w:type="dxa"/>
          </w:tcPr>
          <w:p w:rsidR="006E5147" w:rsidRPr="002050B8" w:rsidRDefault="00B748E5" w:rsidP="00516566">
            <w:pPr>
              <w:ind w:right="51"/>
              <w:jc w:val="both"/>
              <w:rPr>
                <w:rFonts w:ascii="Palatino Linotype" w:hAnsi="Palatino Linotype"/>
                <w:sz w:val="16"/>
                <w:szCs w:val="16"/>
              </w:rPr>
            </w:pPr>
            <w:r w:rsidRPr="002050B8">
              <w:rPr>
                <w:rFonts w:ascii="Palatino Linotype" w:hAnsi="Palatino Linotype"/>
                <w:sz w:val="16"/>
                <w:szCs w:val="16"/>
              </w:rPr>
              <w:t>Parcialmente</w:t>
            </w:r>
          </w:p>
        </w:tc>
      </w:tr>
    </w:tbl>
    <w:p w:rsidR="00D94842" w:rsidRPr="002050B8" w:rsidRDefault="00A539D7" w:rsidP="00714DC2">
      <w:pPr>
        <w:spacing w:before="100" w:beforeAutospacing="1" w:after="100" w:afterAutospacing="1" w:line="360" w:lineRule="auto"/>
        <w:ind w:right="49"/>
        <w:jc w:val="both"/>
        <w:rPr>
          <w:rFonts w:ascii="Palatino Linotype" w:hAnsi="Palatino Linotype"/>
        </w:rPr>
      </w:pPr>
      <w:r w:rsidRPr="002050B8">
        <w:rPr>
          <w:rFonts w:ascii="Palatino Linotype" w:hAnsi="Palatino Linotype"/>
        </w:rPr>
        <w:t xml:space="preserve">Bajo ese tenor, conviene analizar </w:t>
      </w:r>
      <w:r w:rsidR="0033273F" w:rsidRPr="002050B8">
        <w:rPr>
          <w:rFonts w:ascii="Palatino Linotype" w:hAnsi="Palatino Linotype"/>
        </w:rPr>
        <w:t xml:space="preserve">la solicitud de información en dos partes; siendo la primera de ellas la </w:t>
      </w:r>
      <w:r w:rsidR="004C5AAB" w:rsidRPr="002050B8">
        <w:rPr>
          <w:rFonts w:ascii="Palatino Linotype" w:hAnsi="Palatino Linotype"/>
        </w:rPr>
        <w:t xml:space="preserve">relativa a las fichas curriculares de los servidores públicos referidos; a lo que </w:t>
      </w:r>
      <w:r w:rsidR="004C5AAB" w:rsidRPr="002050B8">
        <w:rPr>
          <w:rFonts w:ascii="Palatino Linotype" w:hAnsi="Palatino Linotype"/>
          <w:b/>
        </w:rPr>
        <w:t xml:space="preserve">EL SUJETO OBLIGADO </w:t>
      </w:r>
      <w:r w:rsidR="004C5AAB" w:rsidRPr="002050B8">
        <w:rPr>
          <w:rFonts w:ascii="Palatino Linotype" w:hAnsi="Palatino Linotype"/>
        </w:rPr>
        <w:t>hizo entrega de las supuestas fichas curriculares mismas que no colman el derecho de acceso a la información ejercido por</w:t>
      </w:r>
      <w:r w:rsidR="00714DC2" w:rsidRPr="002050B8">
        <w:rPr>
          <w:rFonts w:ascii="Palatino Linotype" w:hAnsi="Palatino Linotype"/>
        </w:rPr>
        <w:t xml:space="preserve"> el particular.</w:t>
      </w:r>
    </w:p>
    <w:p w:rsidR="00C37CDB" w:rsidRPr="002050B8" w:rsidRDefault="00714DC2" w:rsidP="007F661F">
      <w:pPr>
        <w:spacing w:before="100" w:beforeAutospacing="1" w:after="100" w:afterAutospacing="1" w:line="360" w:lineRule="auto"/>
        <w:ind w:right="49"/>
        <w:jc w:val="both"/>
        <w:rPr>
          <w:rFonts w:ascii="Palatino Linotype" w:hAnsi="Palatino Linotype"/>
          <w:lang w:val="es-ES"/>
        </w:rPr>
      </w:pPr>
      <w:r w:rsidRPr="002050B8">
        <w:rPr>
          <w:rFonts w:ascii="Palatino Linotype" w:hAnsi="Palatino Linotype"/>
          <w:color w:val="222222"/>
          <w:lang w:eastAsia="es-MX"/>
        </w:rPr>
        <w:t xml:space="preserve">Como se puede advertir, </w:t>
      </w:r>
      <w:r w:rsidRPr="002050B8">
        <w:rPr>
          <w:rFonts w:ascii="Palatino Linotype" w:hAnsi="Palatino Linotype"/>
          <w:b/>
          <w:color w:val="222222"/>
          <w:lang w:eastAsia="es-MX"/>
        </w:rPr>
        <w:t xml:space="preserve">EL SUJETO OBLIGADO </w:t>
      </w:r>
      <w:r w:rsidRPr="002050B8">
        <w:rPr>
          <w:rFonts w:ascii="Palatino Linotype" w:hAnsi="Palatino Linotype"/>
          <w:color w:val="222222"/>
          <w:lang w:eastAsia="es-MX"/>
        </w:rPr>
        <w:t xml:space="preserve">proporcionó información de diversos servidores públicos que le fueron requeridos; sin embargo, del análisis realizado a la información curricular remitida, la Ponencia </w:t>
      </w:r>
      <w:proofErr w:type="spellStart"/>
      <w:r w:rsidRPr="002050B8">
        <w:rPr>
          <w:rFonts w:ascii="Palatino Linotype" w:hAnsi="Palatino Linotype"/>
          <w:color w:val="222222"/>
          <w:lang w:eastAsia="es-MX"/>
        </w:rPr>
        <w:t>Resolutora</w:t>
      </w:r>
      <w:proofErr w:type="spellEnd"/>
      <w:r w:rsidRPr="002050B8">
        <w:rPr>
          <w:rFonts w:ascii="Palatino Linotype" w:hAnsi="Palatino Linotype"/>
          <w:color w:val="222222"/>
          <w:lang w:eastAsia="es-MX"/>
        </w:rPr>
        <w:t xml:space="preserve"> pudo advertir </w:t>
      </w:r>
      <w:r w:rsidRPr="002050B8">
        <w:rPr>
          <w:rFonts w:ascii="Palatino Linotype" w:hAnsi="Palatino Linotype"/>
          <w:color w:val="222222"/>
          <w:lang w:eastAsia="es-MX"/>
        </w:rPr>
        <w:lastRenderedPageBreak/>
        <w:t xml:space="preserve">que los mismos no atienden el derecho de acceso a la información, en razón de que la pretendida versión pública </w:t>
      </w:r>
      <w:r w:rsidRPr="002050B8">
        <w:rPr>
          <w:rFonts w:ascii="Palatino Linotype" w:hAnsi="Palatino Linotype" w:cs="Arial"/>
          <w:lang w:val="es-ES"/>
        </w:rPr>
        <w:t xml:space="preserve">no se encuentra sustentada mediante </w:t>
      </w:r>
      <w:r w:rsidRPr="002050B8">
        <w:rPr>
          <w:rFonts w:ascii="Palatino Linotype" w:hAnsi="Palatino Linotype" w:cs="Arial"/>
        </w:rPr>
        <w:t xml:space="preserve">el Acuerdo de Clasificación correspondiente, aunado a que testo información considerada como publica, como lo es la fotografía; toda vez, que en algunos currículos se apreció pretendió testarla, sin embargo y de acuerdo con el interés de las personas de </w:t>
      </w:r>
      <w:proofErr w:type="spellStart"/>
      <w:r w:rsidRPr="002050B8">
        <w:rPr>
          <w:rFonts w:ascii="Palatino Linotype" w:hAnsi="Palatino Linotype" w:cs="Arial"/>
        </w:rPr>
        <w:t>concoer</w:t>
      </w:r>
      <w:proofErr w:type="spellEnd"/>
      <w:r w:rsidRPr="002050B8">
        <w:rPr>
          <w:rFonts w:ascii="Palatino Linotype" w:hAnsi="Palatino Linotype" w:cs="Arial"/>
        </w:rPr>
        <w:t xml:space="preserve"> que la persona que está ocupando un cargo, se encuentra capacitado para desempeñar el mismo, </w:t>
      </w:r>
      <w:r w:rsidR="007F661F" w:rsidRPr="002050B8">
        <w:rPr>
          <w:rFonts w:ascii="Palatino Linotype" w:hAnsi="Palatino Linotype" w:cs="Arial"/>
        </w:rPr>
        <w:t>a</w:t>
      </w:r>
      <w:r w:rsidR="00C37CDB" w:rsidRPr="002050B8">
        <w:rPr>
          <w:rFonts w:ascii="Palatino Linotype" w:hAnsi="Palatino Linotype"/>
          <w:lang w:val="es-ES"/>
        </w:rPr>
        <w:t xml:space="preserve">demás de la experiencia laboral y académica con la que cuentan los Titulares de las Unidades Administrativas del </w:t>
      </w:r>
      <w:r w:rsidR="00C37CDB" w:rsidRPr="002050B8">
        <w:rPr>
          <w:rFonts w:ascii="Palatino Linotype" w:hAnsi="Palatino Linotype"/>
          <w:b/>
          <w:lang w:val="es-ES"/>
        </w:rPr>
        <w:t>SUJETO OBLIGADO</w:t>
      </w:r>
      <w:r w:rsidR="00C37CDB" w:rsidRPr="002050B8">
        <w:rPr>
          <w:rFonts w:ascii="Palatino Linotype" w:hAnsi="Palatino Linotype"/>
          <w:lang w:val="es-ES"/>
        </w:rPr>
        <w:t xml:space="preserve">, puede ser obtenida la relativa al grado máximo de estudios en las solicitudes de empleo que, hayan presentado al ingresar al servicio público, en cumplimiento a lo establecido en el </w:t>
      </w:r>
      <w:r w:rsidR="00C37CDB" w:rsidRPr="002050B8">
        <w:rPr>
          <w:rFonts w:ascii="Palatino Linotype" w:hAnsi="Palatino Linotype"/>
        </w:rPr>
        <w:t xml:space="preserve">artículo 47, fracción I, de la Ley del Trabajo de </w:t>
      </w:r>
      <w:r w:rsidR="00C37CDB" w:rsidRPr="002050B8">
        <w:rPr>
          <w:rFonts w:ascii="Palatino Linotype" w:hAnsi="Palatino Linotype"/>
          <w:lang w:val="es-ES"/>
        </w:rPr>
        <w:t>los</w:t>
      </w:r>
      <w:r w:rsidR="00C37CDB" w:rsidRPr="002050B8">
        <w:rPr>
          <w:rFonts w:ascii="Palatino Linotype" w:hAnsi="Palatino Linotype"/>
        </w:rPr>
        <w:t xml:space="preserve"> Servidores Públicos del Estado y Municipios, que señala:</w:t>
      </w:r>
    </w:p>
    <w:p w:rsidR="00C37CDB" w:rsidRPr="002050B8" w:rsidRDefault="00C37CDB" w:rsidP="005A68CE">
      <w:pPr>
        <w:spacing w:before="100" w:after="100" w:line="276" w:lineRule="auto"/>
        <w:ind w:left="851" w:right="899"/>
        <w:jc w:val="both"/>
        <w:rPr>
          <w:rFonts w:ascii="Palatino Linotype" w:hAnsi="Palatino Linotype" w:cs="Arial"/>
          <w:i/>
          <w:sz w:val="22"/>
          <w:szCs w:val="22"/>
          <w:lang w:eastAsia="es-MX"/>
        </w:rPr>
      </w:pPr>
      <w:r w:rsidRPr="002050B8">
        <w:rPr>
          <w:rFonts w:ascii="Palatino Linotype" w:hAnsi="Palatino Linotype" w:cs="Arial"/>
          <w:i/>
          <w:sz w:val="22"/>
          <w:szCs w:val="22"/>
          <w:lang w:eastAsia="es-MX"/>
        </w:rPr>
        <w:t>“</w:t>
      </w:r>
      <w:r w:rsidRPr="002050B8">
        <w:rPr>
          <w:rFonts w:ascii="Palatino Linotype" w:hAnsi="Palatino Linotype" w:cs="Arial"/>
          <w:b/>
          <w:i/>
          <w:sz w:val="22"/>
          <w:szCs w:val="22"/>
          <w:lang w:eastAsia="es-MX"/>
        </w:rPr>
        <w:t>ARTÍCULO 47. Para ingresar al servicio público se requiere</w:t>
      </w:r>
      <w:r w:rsidRPr="002050B8">
        <w:rPr>
          <w:rFonts w:ascii="Palatino Linotype" w:hAnsi="Palatino Linotype" w:cs="Arial"/>
          <w:i/>
          <w:sz w:val="22"/>
          <w:szCs w:val="22"/>
          <w:lang w:eastAsia="es-MX"/>
        </w:rPr>
        <w:t xml:space="preserve">: </w:t>
      </w:r>
    </w:p>
    <w:p w:rsidR="00C37CDB" w:rsidRPr="002050B8" w:rsidRDefault="00C37CDB" w:rsidP="005A68CE">
      <w:pPr>
        <w:spacing w:before="100" w:after="100" w:line="276" w:lineRule="auto"/>
        <w:ind w:left="851" w:right="899"/>
        <w:jc w:val="both"/>
        <w:rPr>
          <w:rFonts w:ascii="Palatino Linotype" w:hAnsi="Palatino Linotype" w:cs="Arial"/>
          <w:i/>
          <w:sz w:val="22"/>
          <w:szCs w:val="22"/>
          <w:lang w:eastAsia="es-MX"/>
        </w:rPr>
      </w:pPr>
      <w:r w:rsidRPr="002050B8">
        <w:rPr>
          <w:rFonts w:ascii="Palatino Linotype" w:hAnsi="Palatino Linotype" w:cs="Arial"/>
          <w:b/>
          <w:i/>
          <w:sz w:val="22"/>
          <w:szCs w:val="22"/>
          <w:lang w:eastAsia="es-MX"/>
        </w:rPr>
        <w:t>I. Presentar una solicitud utilizando la forma oficial que se autorice</w:t>
      </w:r>
      <w:r w:rsidRPr="002050B8">
        <w:rPr>
          <w:rFonts w:ascii="Palatino Linotype" w:hAnsi="Palatino Linotype" w:cs="Arial"/>
          <w:i/>
          <w:sz w:val="22"/>
          <w:szCs w:val="22"/>
          <w:lang w:eastAsia="es-MX"/>
        </w:rPr>
        <w:t xml:space="preserve"> por la institución pública o dependencia correspondiente;</w:t>
      </w:r>
    </w:p>
    <w:p w:rsidR="00C37CDB" w:rsidRPr="002050B8" w:rsidRDefault="00C37CDB" w:rsidP="005A68CE">
      <w:pPr>
        <w:spacing w:before="160" w:after="160" w:line="276" w:lineRule="auto"/>
        <w:ind w:left="851" w:right="899"/>
        <w:jc w:val="both"/>
        <w:rPr>
          <w:rFonts w:ascii="Palatino Linotype" w:hAnsi="Palatino Linotype" w:cs="Arial"/>
          <w:i/>
          <w:sz w:val="22"/>
          <w:szCs w:val="22"/>
          <w:lang w:eastAsia="es-MX"/>
        </w:rPr>
      </w:pPr>
      <w:r w:rsidRPr="002050B8">
        <w:rPr>
          <w:rFonts w:ascii="Palatino Linotype" w:hAnsi="Palatino Linotype" w:cs="Arial"/>
          <w:i/>
          <w:sz w:val="22"/>
          <w:szCs w:val="22"/>
          <w:lang w:eastAsia="es-MX"/>
        </w:rPr>
        <w:t>(Énfasis añadido)</w:t>
      </w:r>
    </w:p>
    <w:p w:rsidR="00C37CDB" w:rsidRPr="002050B8" w:rsidRDefault="00C37CDB" w:rsidP="00BB0F83">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b/>
        </w:rPr>
      </w:pPr>
      <w:r w:rsidRPr="002050B8">
        <w:rPr>
          <w:rFonts w:ascii="Palatino Linotype" w:hAnsi="Palatino Linotype"/>
        </w:rPr>
        <w:t>En ese sentido, se advierte que, los servidores públicos para su ingreso al servicio público deben presentar, entre otra</w:t>
      </w:r>
      <w:r w:rsidR="00002701" w:rsidRPr="002050B8">
        <w:rPr>
          <w:rFonts w:ascii="Palatino Linotype" w:hAnsi="Palatino Linotype"/>
        </w:rPr>
        <w:t xml:space="preserve"> documentación</w:t>
      </w:r>
      <w:r w:rsidRPr="002050B8">
        <w:rPr>
          <w:rFonts w:ascii="Palatino Linotype" w:hAnsi="Palatino Linotype"/>
        </w:rPr>
        <w:t xml:space="preserve">, una solicitud de empleo aprobada por la dependencia correspondiente y, una vez dado su ingreso, </w:t>
      </w:r>
      <w:r w:rsidRPr="002050B8">
        <w:rPr>
          <w:rFonts w:ascii="Palatino Linotype" w:hAnsi="Palatino Linotype"/>
          <w:b/>
        </w:rPr>
        <w:t>deben generarse las fichas curriculares correspondientes,</w:t>
      </w:r>
      <w:r w:rsidRPr="002050B8">
        <w:rPr>
          <w:rFonts w:ascii="Palatino Linotype" w:hAnsi="Palatino Linotype"/>
        </w:rPr>
        <w:t xml:space="preserve"> para efectos del cumplimiento a las obligaciones de transparencia común; aunado a ello, existe la posibilidad de que, información diversa a la señalada que, sin subsistir necesariamente una obligación normativa, pudiera constar en los archivos </w:t>
      </w:r>
      <w:r w:rsidR="00E50225" w:rsidRPr="002050B8">
        <w:rPr>
          <w:rFonts w:ascii="Palatino Linotype" w:hAnsi="Palatino Linotype"/>
        </w:rPr>
        <w:t xml:space="preserve">que </w:t>
      </w:r>
      <w:r w:rsidR="00E50225" w:rsidRPr="002050B8">
        <w:rPr>
          <w:rFonts w:ascii="Palatino Linotype" w:hAnsi="Palatino Linotype"/>
          <w:b/>
        </w:rPr>
        <w:t xml:space="preserve">EL </w:t>
      </w:r>
      <w:r w:rsidRPr="002050B8">
        <w:rPr>
          <w:rFonts w:ascii="Palatino Linotype" w:hAnsi="Palatino Linotype"/>
          <w:b/>
        </w:rPr>
        <w:t>SUJETO OBLIGADO</w:t>
      </w:r>
      <w:r w:rsidRPr="002050B8">
        <w:rPr>
          <w:rFonts w:ascii="Palatino Linotype" w:hAnsi="Palatino Linotype"/>
        </w:rPr>
        <w:t xml:space="preserve">, </w:t>
      </w:r>
      <w:r w:rsidR="00E50225" w:rsidRPr="002050B8">
        <w:rPr>
          <w:rFonts w:ascii="Palatino Linotype" w:hAnsi="Palatino Linotype"/>
        </w:rPr>
        <w:t>integra de manera personal para cada servidor público; en lo que pueden encontrarse e</w:t>
      </w:r>
      <w:r w:rsidRPr="002050B8">
        <w:rPr>
          <w:rFonts w:ascii="Palatino Linotype" w:hAnsi="Palatino Linotype"/>
        </w:rPr>
        <w:t xml:space="preserve">l </w:t>
      </w:r>
      <w:proofErr w:type="spellStart"/>
      <w:r w:rsidRPr="002050B8">
        <w:rPr>
          <w:rFonts w:ascii="Palatino Linotype" w:hAnsi="Palatino Linotype"/>
          <w:i/>
        </w:rPr>
        <w:t>curriculum</w:t>
      </w:r>
      <w:proofErr w:type="spellEnd"/>
      <w:r w:rsidRPr="002050B8">
        <w:rPr>
          <w:rFonts w:ascii="Palatino Linotype" w:hAnsi="Palatino Linotype"/>
          <w:i/>
        </w:rPr>
        <w:t xml:space="preserve"> vitae (</w:t>
      </w:r>
      <w:r w:rsidRPr="002050B8">
        <w:rPr>
          <w:rFonts w:ascii="Palatino Linotype" w:hAnsi="Palatino Linotype"/>
        </w:rPr>
        <w:t xml:space="preserve">con o sin fotografías); </w:t>
      </w:r>
    </w:p>
    <w:p w:rsidR="00E50225" w:rsidRPr="002050B8" w:rsidRDefault="00E50225" w:rsidP="00BB0F83">
      <w:pPr>
        <w:autoSpaceDE w:val="0"/>
        <w:autoSpaceDN w:val="0"/>
        <w:adjustRightInd w:val="0"/>
        <w:spacing w:before="100" w:beforeAutospacing="1" w:after="100" w:afterAutospacing="1" w:line="360" w:lineRule="auto"/>
        <w:jc w:val="both"/>
        <w:rPr>
          <w:rFonts w:ascii="Palatino Linotype" w:eastAsia="Calibri" w:hAnsi="Palatino Linotype"/>
          <w:lang w:val="es-ES_tradnl"/>
        </w:rPr>
      </w:pPr>
      <w:r w:rsidRPr="002050B8">
        <w:rPr>
          <w:rFonts w:ascii="Palatino Linotype" w:eastAsia="Calibri" w:hAnsi="Palatino Linotype"/>
          <w:lang w:val="es-ES_tradnl"/>
        </w:rPr>
        <w:lastRenderedPageBreak/>
        <w:t xml:space="preserve">Por lo anteriormente expuesto es dable señalar lo que establece el artículo 98 fracción XVII de la Ley </w:t>
      </w:r>
      <w:r w:rsidR="007F661F" w:rsidRPr="002050B8">
        <w:rPr>
          <w:rFonts w:ascii="Palatino Linotype" w:eastAsia="Calibri" w:hAnsi="Palatino Linotype"/>
          <w:lang w:val="es-ES_tradnl"/>
        </w:rPr>
        <w:t xml:space="preserve">del Trabajo, </w:t>
      </w:r>
      <w:r w:rsidRPr="002050B8">
        <w:rPr>
          <w:rFonts w:ascii="Palatino Linotype" w:eastAsia="Calibri" w:hAnsi="Palatino Linotype"/>
          <w:lang w:val="es-ES_tradnl"/>
        </w:rPr>
        <w:t xml:space="preserve">anteriormente mencionada que a la letra dice: </w:t>
      </w:r>
    </w:p>
    <w:p w:rsidR="00E50225" w:rsidRPr="002050B8" w:rsidRDefault="005A68CE" w:rsidP="005A68CE">
      <w:pPr>
        <w:autoSpaceDE w:val="0"/>
        <w:autoSpaceDN w:val="0"/>
        <w:adjustRightInd w:val="0"/>
        <w:spacing w:before="240" w:line="276" w:lineRule="auto"/>
        <w:ind w:left="851" w:right="850"/>
        <w:jc w:val="both"/>
        <w:rPr>
          <w:rFonts w:ascii="Palatino Linotype" w:eastAsia="Calibri" w:hAnsi="Palatino Linotype"/>
          <w:i/>
          <w:sz w:val="22"/>
          <w:szCs w:val="22"/>
          <w:lang w:val="es-ES_tradnl"/>
        </w:rPr>
      </w:pPr>
      <w:r w:rsidRPr="002050B8">
        <w:rPr>
          <w:rFonts w:ascii="Palatino Linotype" w:eastAsia="Calibri" w:hAnsi="Palatino Linotype"/>
          <w:b/>
          <w:i/>
          <w:sz w:val="22"/>
          <w:szCs w:val="22"/>
        </w:rPr>
        <w:t>“</w:t>
      </w:r>
      <w:r w:rsidR="00E50225" w:rsidRPr="002050B8">
        <w:rPr>
          <w:rFonts w:ascii="Palatino Linotype" w:eastAsia="Calibri" w:hAnsi="Palatino Linotype"/>
          <w:b/>
          <w:i/>
          <w:sz w:val="22"/>
          <w:szCs w:val="22"/>
        </w:rPr>
        <w:t>ARTÍCULO 98.</w:t>
      </w:r>
      <w:r w:rsidR="00E50225" w:rsidRPr="002050B8">
        <w:rPr>
          <w:rFonts w:ascii="Palatino Linotype" w:eastAsia="Calibri" w:hAnsi="Palatino Linotype"/>
          <w:i/>
          <w:sz w:val="22"/>
          <w:szCs w:val="22"/>
        </w:rPr>
        <w:t xml:space="preserve"> Son obligaciones de las instituciones públicas:</w:t>
      </w:r>
    </w:p>
    <w:p w:rsidR="00E50225" w:rsidRPr="002050B8" w:rsidRDefault="00E50225" w:rsidP="005A68CE">
      <w:pPr>
        <w:autoSpaceDE w:val="0"/>
        <w:autoSpaceDN w:val="0"/>
        <w:adjustRightInd w:val="0"/>
        <w:spacing w:before="240" w:line="276" w:lineRule="auto"/>
        <w:ind w:left="851" w:right="850"/>
        <w:jc w:val="both"/>
        <w:rPr>
          <w:rFonts w:ascii="Palatino Linotype" w:eastAsia="Calibri" w:hAnsi="Palatino Linotype"/>
          <w:i/>
          <w:sz w:val="22"/>
          <w:szCs w:val="22"/>
          <w:lang w:val="es-ES_tradnl"/>
        </w:rPr>
      </w:pPr>
      <w:r w:rsidRPr="002050B8">
        <w:rPr>
          <w:rFonts w:ascii="Palatino Linotype" w:eastAsia="Calibri" w:hAnsi="Palatino Linotype"/>
          <w:i/>
          <w:sz w:val="22"/>
          <w:szCs w:val="22"/>
        </w:rPr>
        <w:t xml:space="preserve">XVII. </w:t>
      </w:r>
      <w:r w:rsidRPr="002050B8">
        <w:rPr>
          <w:rFonts w:ascii="Palatino Linotype" w:eastAsia="Calibri" w:hAnsi="Palatino Linotype"/>
          <w:b/>
          <w:i/>
          <w:sz w:val="22"/>
          <w:szCs w:val="22"/>
          <w:u w:val="single"/>
        </w:rPr>
        <w:t>Integrar los expedientes de los servidores públicos</w:t>
      </w:r>
      <w:r w:rsidRPr="002050B8">
        <w:rPr>
          <w:rFonts w:ascii="Palatino Linotype" w:eastAsia="Calibri" w:hAnsi="Palatino Linotype"/>
          <w:i/>
          <w:sz w:val="22"/>
          <w:szCs w:val="22"/>
        </w:rPr>
        <w:t xml:space="preserve"> y proporcionar las constancias que éstos soliciten para el trámite de los asuntos de su interés en los términos que señalen los ordenamientos respectivos.</w:t>
      </w:r>
      <w:r w:rsidR="005A68CE" w:rsidRPr="002050B8">
        <w:rPr>
          <w:rFonts w:ascii="Palatino Linotype" w:eastAsia="Calibri" w:hAnsi="Palatino Linotype"/>
          <w:i/>
          <w:sz w:val="22"/>
          <w:szCs w:val="22"/>
        </w:rPr>
        <w:t>”</w:t>
      </w:r>
    </w:p>
    <w:p w:rsidR="00E50225" w:rsidRPr="002050B8" w:rsidRDefault="00E50225" w:rsidP="00BB0F83">
      <w:pPr>
        <w:spacing w:before="100" w:beforeAutospacing="1" w:after="100" w:afterAutospacing="1" w:line="360" w:lineRule="auto"/>
        <w:jc w:val="both"/>
        <w:rPr>
          <w:rFonts w:ascii="Palatino Linotype" w:eastAsia="Calibri" w:hAnsi="Palatino Linotype" w:cs="Arial"/>
        </w:rPr>
      </w:pPr>
      <w:r w:rsidRPr="002050B8">
        <w:rPr>
          <w:rFonts w:ascii="Palatino Linotype" w:eastAsia="Calibri" w:hAnsi="Palatino Linotype" w:cs="Arial"/>
        </w:rPr>
        <w:t>Así las cosas, de la normatividad anteriormente referida, se puede observar que las instituciones públicas tienen la obligación de integrar los expedientes laborales de cada servidor público, dentro de los cuales puede</w:t>
      </w:r>
      <w:r w:rsidR="007F661F" w:rsidRPr="002050B8">
        <w:rPr>
          <w:rFonts w:ascii="Palatino Linotype" w:eastAsia="Calibri" w:hAnsi="Palatino Linotype" w:cs="Arial"/>
        </w:rPr>
        <w:t xml:space="preserve"> constar la solicitud de empleo</w:t>
      </w:r>
      <w:r w:rsidRPr="002050B8">
        <w:rPr>
          <w:rFonts w:ascii="Palatino Linotype" w:eastAsia="Calibri" w:hAnsi="Palatino Linotype" w:cs="Arial"/>
        </w:rPr>
        <w:t xml:space="preserve">; sin embargo, dichos documentos pueden tener en su contenido datos personales que puedan ser afectados al momento de dar a conocer la información, para lo cual </w:t>
      </w:r>
      <w:r w:rsidRPr="002050B8">
        <w:rPr>
          <w:rFonts w:ascii="Palatino Linotype" w:eastAsia="Calibri" w:hAnsi="Palatino Linotype" w:cs="Arial"/>
          <w:b/>
        </w:rPr>
        <w:t>El Sujeto Obligado</w:t>
      </w:r>
      <w:r w:rsidRPr="002050B8">
        <w:rPr>
          <w:rFonts w:ascii="Palatino Linotype" w:eastAsia="Calibri" w:hAnsi="Palatino Linotype" w:cs="Arial"/>
        </w:rPr>
        <w:t xml:space="preserve"> deberá proteger toda aquella información que conlleve a un riesgo grave a los servidores públicos en comento.</w:t>
      </w:r>
    </w:p>
    <w:p w:rsidR="007F661F" w:rsidRPr="002050B8" w:rsidRDefault="007F661F" w:rsidP="00BB0F83">
      <w:pPr>
        <w:spacing w:before="100" w:beforeAutospacing="1" w:after="100" w:afterAutospacing="1" w:line="360" w:lineRule="auto"/>
        <w:jc w:val="both"/>
        <w:rPr>
          <w:rFonts w:ascii="Palatino Linotype" w:eastAsia="Calibri" w:hAnsi="Palatino Linotype" w:cs="Arial"/>
        </w:rPr>
      </w:pPr>
      <w:r w:rsidRPr="002050B8">
        <w:rPr>
          <w:rFonts w:ascii="Palatino Linotype" w:eastAsia="Calibri" w:hAnsi="Palatino Linotype" w:cs="Arial"/>
        </w:rPr>
        <w:t>Bajo lo cual, y ante la obligación que establece el artículo 92, fracción XXI de la Ley de Transparencia y Acceso a la Información Pública del Estado de México y Municipios, que señala</w:t>
      </w:r>
    </w:p>
    <w:p w:rsidR="007F661F" w:rsidRPr="002050B8" w:rsidRDefault="007F661F" w:rsidP="007F661F">
      <w:pPr>
        <w:spacing w:line="276" w:lineRule="auto"/>
        <w:ind w:left="851" w:right="899"/>
        <w:jc w:val="both"/>
        <w:rPr>
          <w:rFonts w:ascii="Palatino Linotype" w:hAnsi="Palatino Linotype"/>
          <w:i/>
          <w:sz w:val="22"/>
          <w:szCs w:val="22"/>
        </w:rPr>
      </w:pPr>
      <w:r w:rsidRPr="002050B8">
        <w:rPr>
          <w:rFonts w:ascii="Palatino Linotype" w:hAnsi="Palatino Linotype"/>
          <w:b/>
          <w:i/>
          <w:sz w:val="22"/>
          <w:szCs w:val="22"/>
        </w:rPr>
        <w:t>Artículo 92.</w:t>
      </w:r>
      <w:r w:rsidRPr="002050B8">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7F661F" w:rsidRPr="002050B8" w:rsidRDefault="007F661F" w:rsidP="007F661F">
      <w:pPr>
        <w:spacing w:line="276" w:lineRule="auto"/>
        <w:ind w:left="851" w:right="899"/>
        <w:jc w:val="both"/>
        <w:rPr>
          <w:rFonts w:ascii="Palatino Linotype" w:hAnsi="Palatino Linotype"/>
          <w:i/>
          <w:sz w:val="22"/>
          <w:szCs w:val="22"/>
        </w:rPr>
      </w:pPr>
      <w:r w:rsidRPr="002050B8">
        <w:rPr>
          <w:rFonts w:ascii="Palatino Linotype" w:hAnsi="Palatino Linotype"/>
          <w:b/>
          <w:i/>
          <w:sz w:val="22"/>
          <w:szCs w:val="22"/>
        </w:rPr>
        <w:t>.</w:t>
      </w:r>
      <w:r w:rsidRPr="002050B8">
        <w:rPr>
          <w:rFonts w:ascii="Palatino Linotype" w:hAnsi="Palatino Linotype"/>
          <w:i/>
          <w:sz w:val="22"/>
          <w:szCs w:val="22"/>
        </w:rPr>
        <w:t xml:space="preserve"> . .</w:t>
      </w:r>
    </w:p>
    <w:p w:rsidR="007F661F" w:rsidRPr="002050B8" w:rsidRDefault="007F661F" w:rsidP="007F661F">
      <w:pPr>
        <w:spacing w:line="276" w:lineRule="auto"/>
        <w:ind w:left="851" w:right="899"/>
        <w:jc w:val="both"/>
        <w:rPr>
          <w:rFonts w:ascii="Palatino Linotype" w:eastAsia="Calibri" w:hAnsi="Palatino Linotype" w:cs="Arial"/>
          <w:i/>
          <w:sz w:val="22"/>
          <w:szCs w:val="22"/>
        </w:rPr>
      </w:pPr>
      <w:r w:rsidRPr="002050B8">
        <w:rPr>
          <w:rFonts w:ascii="Palatino Linotype" w:hAnsi="Palatino Linotype"/>
          <w:b/>
          <w:i/>
          <w:sz w:val="22"/>
          <w:szCs w:val="22"/>
        </w:rPr>
        <w:t xml:space="preserve">XXI. </w:t>
      </w:r>
      <w:r w:rsidRPr="002050B8">
        <w:rPr>
          <w:rFonts w:ascii="Palatino Linotype" w:hAnsi="Palatino Linotype"/>
          <w:i/>
          <w:sz w:val="22"/>
          <w:szCs w:val="22"/>
        </w:rPr>
        <w:t>La información curricular, desde el nivel de jefe de departamento o equivalente, hasta el titular del sujeto obligado, así como, en su caso, las sanciones administrativas de que haya sido objeto;</w:t>
      </w:r>
    </w:p>
    <w:p w:rsidR="007F661F" w:rsidRPr="002050B8" w:rsidRDefault="007F661F" w:rsidP="00BB0F83">
      <w:pPr>
        <w:autoSpaceDE w:val="0"/>
        <w:autoSpaceDN w:val="0"/>
        <w:adjustRightInd w:val="0"/>
        <w:spacing w:before="100" w:beforeAutospacing="1" w:after="100" w:afterAutospacing="1" w:line="360" w:lineRule="auto"/>
        <w:jc w:val="both"/>
        <w:rPr>
          <w:rFonts w:ascii="Palatino Linotype" w:hAnsi="Palatino Linotype" w:cs="Arial"/>
        </w:rPr>
      </w:pPr>
    </w:p>
    <w:p w:rsidR="007F661F" w:rsidRPr="002050B8" w:rsidRDefault="007F661F" w:rsidP="007F661F">
      <w:pPr>
        <w:autoSpaceDE w:val="0"/>
        <w:autoSpaceDN w:val="0"/>
        <w:adjustRightInd w:val="0"/>
        <w:spacing w:before="100" w:beforeAutospacing="1" w:after="100" w:afterAutospacing="1" w:line="360" w:lineRule="auto"/>
        <w:jc w:val="both"/>
        <w:rPr>
          <w:rFonts w:ascii="Palatino Linotype" w:hAnsi="Palatino Linotype" w:cs="Arial"/>
        </w:rPr>
      </w:pPr>
      <w:r w:rsidRPr="002050B8">
        <w:rPr>
          <w:rFonts w:ascii="Palatino Linotype" w:hAnsi="Palatino Linotype" w:cs="Arial"/>
        </w:rPr>
        <w:lastRenderedPageBreak/>
        <w:t>Es de lo expuesto, que con el objeto de darle certeza al particular, es que se debe ordenar los currículums de los servidores públicos que ostentan los cargos de Presidente Municipal; Secretario del Ayuntamiento; Tesorero; Director de Obras Públicas; Director de Desarrollo Económico; Coordinador General de Mejora Regulatoria; Director de Ecología; Director de Desarrollo Urbano; y Director de Protección Civil.</w:t>
      </w:r>
    </w:p>
    <w:p w:rsidR="00455E3F" w:rsidRPr="002050B8" w:rsidRDefault="00455E3F" w:rsidP="00455E3F">
      <w:pPr>
        <w:autoSpaceDE w:val="0"/>
        <w:autoSpaceDN w:val="0"/>
        <w:adjustRightInd w:val="0"/>
        <w:spacing w:line="360" w:lineRule="auto"/>
        <w:jc w:val="both"/>
        <w:rPr>
          <w:rFonts w:ascii="Palatino Linotype" w:hAnsi="Palatino Linotype" w:cs="Arial"/>
        </w:rPr>
      </w:pPr>
      <w:r w:rsidRPr="002050B8">
        <w:rPr>
          <w:rFonts w:ascii="Palatino Linotype" w:hAnsi="Palatino Linotype" w:cs="Arial"/>
        </w:rPr>
        <w:t xml:space="preserve">En consecuencia, este Órgano Garante determina ordenar la entrega de la información curricular en </w:t>
      </w:r>
      <w:r w:rsidRPr="002050B8">
        <w:rPr>
          <w:rFonts w:ascii="Palatino Linotype" w:hAnsi="Palatino Linotype" w:cs="Arial"/>
          <w:b/>
        </w:rPr>
        <w:t xml:space="preserve">versión pública, </w:t>
      </w:r>
      <w:r w:rsidRPr="002050B8">
        <w:rPr>
          <w:rFonts w:ascii="Palatino Linotype" w:hAnsi="Palatino Linotype" w:cs="Arial"/>
        </w:rPr>
        <w:t>cumpliendo con las formalidades que la Ley impone, es decir, mediante un Acuerdo debidamente fundado y motivado, en términos de los numerales 49, fracción VIII y 132, fracciones I, II y III ya citadas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455E3F" w:rsidRPr="002050B8" w:rsidRDefault="00455E3F" w:rsidP="00455E3F">
      <w:pPr>
        <w:jc w:val="both"/>
        <w:rPr>
          <w:rFonts w:ascii="Palatino Linotype" w:hAnsi="Palatino Linotype" w:cs="Arial"/>
        </w:rPr>
      </w:pPr>
    </w:p>
    <w:p w:rsidR="00455E3F" w:rsidRPr="002050B8" w:rsidRDefault="00455E3F" w:rsidP="00455E3F">
      <w:pPr>
        <w:ind w:left="851" w:right="902"/>
        <w:jc w:val="both"/>
        <w:rPr>
          <w:rFonts w:ascii="Palatino Linotype" w:hAnsi="Palatino Linotype" w:cs="Arial"/>
          <w:i/>
          <w:sz w:val="22"/>
          <w:szCs w:val="22"/>
          <w:lang w:eastAsia="es-MX"/>
        </w:rPr>
      </w:pPr>
      <w:r w:rsidRPr="002050B8">
        <w:rPr>
          <w:rFonts w:ascii="Palatino Linotype" w:hAnsi="Palatino Linotype" w:cs="Arial"/>
          <w:i/>
          <w:sz w:val="22"/>
          <w:szCs w:val="22"/>
          <w:lang w:eastAsia="es-MX"/>
        </w:rPr>
        <w:t>“</w:t>
      </w:r>
      <w:r w:rsidRPr="002050B8">
        <w:rPr>
          <w:rFonts w:ascii="Palatino Linotype" w:hAnsi="Palatino Linotype" w:cs="Arial"/>
          <w:b/>
          <w:i/>
          <w:sz w:val="22"/>
          <w:szCs w:val="22"/>
          <w:lang w:eastAsia="es-MX"/>
        </w:rPr>
        <w:t xml:space="preserve">Artículo 49. </w:t>
      </w:r>
      <w:r w:rsidRPr="002050B8">
        <w:rPr>
          <w:rFonts w:ascii="Palatino Linotype" w:hAnsi="Palatino Linotype" w:cs="Arial"/>
          <w:i/>
          <w:sz w:val="22"/>
          <w:szCs w:val="22"/>
          <w:lang w:eastAsia="es-MX"/>
        </w:rPr>
        <w:t>Los Comités de Transparencia tendrán las siguientes atribuciones:</w:t>
      </w:r>
    </w:p>
    <w:p w:rsidR="00455E3F" w:rsidRPr="002050B8" w:rsidRDefault="00455E3F" w:rsidP="00455E3F">
      <w:pPr>
        <w:ind w:left="851" w:right="902"/>
        <w:jc w:val="both"/>
        <w:rPr>
          <w:rFonts w:ascii="Palatino Linotype" w:hAnsi="Palatino Linotype" w:cs="Arial"/>
          <w:i/>
          <w:sz w:val="22"/>
          <w:szCs w:val="22"/>
          <w:lang w:eastAsia="es-MX"/>
        </w:rPr>
      </w:pPr>
      <w:r w:rsidRPr="002050B8">
        <w:rPr>
          <w:rFonts w:ascii="Palatino Linotype" w:hAnsi="Palatino Linotype" w:cs="Arial"/>
          <w:b/>
          <w:i/>
          <w:sz w:val="22"/>
          <w:szCs w:val="22"/>
          <w:lang w:eastAsia="es-MX"/>
        </w:rPr>
        <w:t>VIII.</w:t>
      </w:r>
      <w:r w:rsidRPr="002050B8">
        <w:rPr>
          <w:rFonts w:ascii="Palatino Linotype" w:hAnsi="Palatino Linotype" w:cs="Arial"/>
          <w:i/>
          <w:sz w:val="22"/>
          <w:szCs w:val="22"/>
          <w:lang w:eastAsia="es-MX"/>
        </w:rPr>
        <w:t xml:space="preserve"> Aprobar, modificar o revocar la clasificación de la información;</w:t>
      </w:r>
    </w:p>
    <w:p w:rsidR="00455E3F" w:rsidRPr="002050B8" w:rsidRDefault="00455E3F" w:rsidP="00455E3F">
      <w:pPr>
        <w:ind w:left="851" w:right="902"/>
        <w:jc w:val="both"/>
        <w:rPr>
          <w:rFonts w:ascii="Palatino Linotype" w:hAnsi="Palatino Linotype" w:cs="Arial"/>
          <w:i/>
          <w:sz w:val="22"/>
          <w:szCs w:val="22"/>
          <w:lang w:eastAsia="es-MX"/>
        </w:rPr>
      </w:pPr>
      <w:r w:rsidRPr="002050B8">
        <w:rPr>
          <w:rFonts w:ascii="Palatino Linotype" w:hAnsi="Palatino Linotype" w:cs="Arial"/>
          <w:b/>
          <w:i/>
          <w:sz w:val="22"/>
          <w:szCs w:val="22"/>
          <w:lang w:eastAsia="es-MX"/>
        </w:rPr>
        <w:t>Artículo 132.</w:t>
      </w:r>
      <w:r w:rsidRPr="002050B8">
        <w:rPr>
          <w:rFonts w:ascii="Palatino Linotype" w:hAnsi="Palatino Linotype" w:cs="Arial"/>
          <w:i/>
          <w:sz w:val="22"/>
          <w:szCs w:val="22"/>
          <w:lang w:eastAsia="es-MX"/>
        </w:rPr>
        <w:t xml:space="preserve"> La clasificación de la información se llevará a cabo en el momento en que:</w:t>
      </w:r>
    </w:p>
    <w:p w:rsidR="00455E3F" w:rsidRPr="002050B8" w:rsidRDefault="00455E3F" w:rsidP="00455E3F">
      <w:pPr>
        <w:ind w:left="851" w:right="902"/>
        <w:jc w:val="both"/>
        <w:rPr>
          <w:rFonts w:ascii="Palatino Linotype" w:hAnsi="Palatino Linotype" w:cs="Arial"/>
          <w:i/>
          <w:sz w:val="22"/>
          <w:szCs w:val="22"/>
          <w:lang w:eastAsia="es-MX"/>
        </w:rPr>
      </w:pPr>
      <w:r w:rsidRPr="002050B8">
        <w:rPr>
          <w:rFonts w:ascii="Palatino Linotype" w:hAnsi="Palatino Linotype" w:cs="Arial"/>
          <w:b/>
          <w:i/>
          <w:sz w:val="22"/>
          <w:szCs w:val="22"/>
          <w:lang w:eastAsia="es-MX"/>
        </w:rPr>
        <w:t>I.</w:t>
      </w:r>
      <w:r w:rsidRPr="002050B8">
        <w:rPr>
          <w:rFonts w:ascii="Palatino Linotype" w:hAnsi="Palatino Linotype" w:cs="Arial"/>
          <w:i/>
          <w:sz w:val="22"/>
          <w:szCs w:val="22"/>
          <w:lang w:eastAsia="es-MX"/>
        </w:rPr>
        <w:t xml:space="preserve"> Se reciba una solicitud de acceso a la información;</w:t>
      </w:r>
    </w:p>
    <w:p w:rsidR="00455E3F" w:rsidRPr="002050B8" w:rsidRDefault="00455E3F" w:rsidP="00455E3F">
      <w:pPr>
        <w:ind w:left="851" w:right="902"/>
        <w:jc w:val="both"/>
        <w:rPr>
          <w:rFonts w:ascii="Palatino Linotype" w:hAnsi="Palatino Linotype" w:cs="Arial"/>
          <w:i/>
          <w:sz w:val="22"/>
          <w:szCs w:val="22"/>
          <w:lang w:eastAsia="es-MX"/>
        </w:rPr>
      </w:pPr>
      <w:r w:rsidRPr="002050B8">
        <w:rPr>
          <w:rFonts w:ascii="Palatino Linotype" w:hAnsi="Palatino Linotype" w:cs="Arial"/>
          <w:b/>
          <w:i/>
          <w:sz w:val="22"/>
          <w:szCs w:val="22"/>
          <w:lang w:eastAsia="es-MX"/>
        </w:rPr>
        <w:t>II.</w:t>
      </w:r>
      <w:r w:rsidRPr="002050B8">
        <w:rPr>
          <w:rFonts w:ascii="Palatino Linotype" w:hAnsi="Palatino Linotype" w:cs="Arial"/>
          <w:i/>
          <w:sz w:val="22"/>
          <w:szCs w:val="22"/>
          <w:lang w:eastAsia="es-MX"/>
        </w:rPr>
        <w:t xml:space="preserve"> Se determine mediante resolución de autoridad competente; o</w:t>
      </w:r>
    </w:p>
    <w:p w:rsidR="00455E3F" w:rsidRPr="002050B8" w:rsidRDefault="00455E3F" w:rsidP="00455E3F">
      <w:pPr>
        <w:ind w:left="851" w:right="902"/>
        <w:jc w:val="both"/>
        <w:rPr>
          <w:rFonts w:ascii="Palatino Linotype" w:hAnsi="Palatino Linotype" w:cs="Arial"/>
          <w:b/>
          <w:i/>
          <w:sz w:val="22"/>
          <w:szCs w:val="22"/>
          <w:lang w:eastAsia="es-MX"/>
        </w:rPr>
      </w:pPr>
      <w:r w:rsidRPr="002050B8">
        <w:rPr>
          <w:rFonts w:ascii="Palatino Linotype" w:hAnsi="Palatino Linotype" w:cs="Arial"/>
          <w:i/>
          <w:sz w:val="22"/>
          <w:szCs w:val="22"/>
          <w:lang w:eastAsia="es-MX"/>
        </w:rPr>
        <w:t>III. Se generen versiones públicas para dar cumplimiento a las obligaciones de transparencia previstas en esta Ley.</w:t>
      </w:r>
      <w:r w:rsidRPr="002050B8">
        <w:rPr>
          <w:rFonts w:ascii="Palatino Linotype" w:hAnsi="Palatino Linotype" w:cs="Arial"/>
          <w:b/>
          <w:i/>
          <w:sz w:val="22"/>
          <w:szCs w:val="22"/>
          <w:lang w:eastAsia="es-MX"/>
        </w:rPr>
        <w:t>”</w:t>
      </w:r>
    </w:p>
    <w:p w:rsidR="00455E3F" w:rsidRPr="002050B8" w:rsidRDefault="00455E3F" w:rsidP="00455E3F">
      <w:pPr>
        <w:ind w:left="851" w:right="902"/>
        <w:jc w:val="both"/>
        <w:rPr>
          <w:rFonts w:ascii="Palatino Linotype" w:hAnsi="Palatino Linotype" w:cs="Arial"/>
          <w:i/>
          <w:sz w:val="22"/>
          <w:szCs w:val="22"/>
          <w:lang w:eastAsia="es-MX"/>
        </w:rPr>
      </w:pPr>
      <w:r w:rsidRPr="002050B8">
        <w:rPr>
          <w:rFonts w:ascii="Palatino Linotype" w:hAnsi="Palatino Linotype" w:cs="Arial"/>
          <w:b/>
          <w:i/>
          <w:sz w:val="22"/>
          <w:szCs w:val="22"/>
          <w:lang w:eastAsia="es-MX"/>
        </w:rPr>
        <w:t>“Segundo.-</w:t>
      </w:r>
      <w:r w:rsidRPr="002050B8">
        <w:rPr>
          <w:rFonts w:ascii="Palatino Linotype" w:hAnsi="Palatino Linotype" w:cs="Arial"/>
          <w:i/>
          <w:sz w:val="22"/>
          <w:szCs w:val="22"/>
          <w:lang w:eastAsia="es-MX"/>
        </w:rPr>
        <w:t xml:space="preserve"> Para efectos de los presentes Lineamientos Generales, se entenderá por:</w:t>
      </w:r>
    </w:p>
    <w:p w:rsidR="00455E3F" w:rsidRPr="002050B8" w:rsidRDefault="00455E3F" w:rsidP="00455E3F">
      <w:pPr>
        <w:ind w:left="851" w:right="902"/>
        <w:jc w:val="both"/>
        <w:rPr>
          <w:rFonts w:ascii="Palatino Linotype" w:hAnsi="Palatino Linotype" w:cs="Arial"/>
          <w:i/>
          <w:sz w:val="22"/>
          <w:szCs w:val="22"/>
          <w:lang w:eastAsia="es-MX"/>
        </w:rPr>
      </w:pPr>
      <w:r w:rsidRPr="002050B8">
        <w:rPr>
          <w:rFonts w:ascii="Palatino Linotype" w:hAnsi="Palatino Linotype" w:cs="Arial"/>
          <w:b/>
          <w:i/>
          <w:sz w:val="22"/>
          <w:szCs w:val="22"/>
          <w:lang w:eastAsia="es-MX"/>
        </w:rPr>
        <w:t>XVIII.</w:t>
      </w:r>
      <w:r w:rsidRPr="002050B8">
        <w:rPr>
          <w:rFonts w:ascii="Palatino Linotype" w:hAnsi="Palatino Linotype" w:cs="Arial"/>
          <w:i/>
          <w:sz w:val="22"/>
          <w:szCs w:val="22"/>
          <w:lang w:eastAsia="es-MX"/>
        </w:rPr>
        <w:t xml:space="preserve"> </w:t>
      </w:r>
      <w:r w:rsidRPr="002050B8">
        <w:rPr>
          <w:rFonts w:ascii="Palatino Linotype" w:hAnsi="Palatino Linotype" w:cs="Arial"/>
          <w:b/>
          <w:i/>
          <w:sz w:val="22"/>
          <w:szCs w:val="22"/>
          <w:lang w:eastAsia="es-MX"/>
        </w:rPr>
        <w:t>Versión pública:</w:t>
      </w:r>
      <w:r w:rsidRPr="002050B8">
        <w:rPr>
          <w:rFonts w:ascii="Palatino Linotype" w:hAnsi="Palatino Linotype" w:cs="Arial"/>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455E3F" w:rsidRPr="002050B8" w:rsidRDefault="00455E3F" w:rsidP="00455E3F">
      <w:pPr>
        <w:ind w:left="851" w:right="902"/>
        <w:jc w:val="both"/>
        <w:rPr>
          <w:rFonts w:ascii="Palatino Linotype" w:hAnsi="Palatino Linotype" w:cs="Arial"/>
          <w:i/>
          <w:sz w:val="22"/>
          <w:szCs w:val="22"/>
          <w:lang w:eastAsia="es-MX"/>
        </w:rPr>
      </w:pPr>
      <w:r w:rsidRPr="002050B8">
        <w:rPr>
          <w:rFonts w:ascii="Palatino Linotype" w:hAnsi="Palatino Linotype" w:cs="Arial"/>
          <w:b/>
          <w:i/>
          <w:sz w:val="22"/>
          <w:szCs w:val="22"/>
          <w:lang w:eastAsia="es-MX"/>
        </w:rPr>
        <w:t>Cuarto.</w:t>
      </w:r>
      <w:r w:rsidRPr="002050B8">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w:t>
      </w:r>
      <w:r w:rsidRPr="002050B8">
        <w:rPr>
          <w:rFonts w:ascii="Palatino Linotype" w:hAnsi="Palatino Linotype" w:cs="Arial"/>
          <w:i/>
          <w:sz w:val="22"/>
          <w:szCs w:val="22"/>
          <w:lang w:eastAsia="es-MX"/>
        </w:rPr>
        <w:lastRenderedPageBreak/>
        <w:t>presentes lineamientos, así como en aquellas disposiciones legales aplicables a la materia en el ámbito de sus respectivas competencias, en tanto estas últimas no contravengan lo dispuesto en la Ley General.</w:t>
      </w:r>
    </w:p>
    <w:p w:rsidR="00455E3F" w:rsidRPr="002050B8" w:rsidRDefault="00455E3F" w:rsidP="00455E3F">
      <w:pPr>
        <w:ind w:left="851" w:right="902"/>
        <w:jc w:val="both"/>
        <w:rPr>
          <w:rFonts w:ascii="Palatino Linotype" w:hAnsi="Palatino Linotype" w:cs="Arial"/>
          <w:i/>
          <w:sz w:val="22"/>
          <w:szCs w:val="22"/>
          <w:lang w:eastAsia="es-MX"/>
        </w:rPr>
      </w:pPr>
      <w:r w:rsidRPr="002050B8">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rsidR="00455E3F" w:rsidRPr="002050B8" w:rsidRDefault="00455E3F" w:rsidP="00455E3F">
      <w:pPr>
        <w:ind w:left="851" w:right="902"/>
        <w:jc w:val="both"/>
        <w:rPr>
          <w:rFonts w:ascii="Palatino Linotype" w:hAnsi="Palatino Linotype" w:cs="Arial"/>
          <w:i/>
          <w:sz w:val="22"/>
          <w:szCs w:val="22"/>
          <w:lang w:eastAsia="es-MX"/>
        </w:rPr>
      </w:pPr>
      <w:r w:rsidRPr="002050B8">
        <w:rPr>
          <w:rFonts w:ascii="Palatino Linotype" w:hAnsi="Palatino Linotype" w:cs="Arial"/>
          <w:b/>
          <w:i/>
          <w:sz w:val="22"/>
          <w:szCs w:val="22"/>
          <w:lang w:eastAsia="es-MX"/>
        </w:rPr>
        <w:t>Quinto.</w:t>
      </w:r>
      <w:r w:rsidRPr="002050B8">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455E3F" w:rsidRPr="002050B8" w:rsidRDefault="00455E3F" w:rsidP="00455E3F">
      <w:pPr>
        <w:ind w:left="851" w:right="902"/>
        <w:jc w:val="both"/>
        <w:rPr>
          <w:rFonts w:ascii="Palatino Linotype" w:hAnsi="Palatino Linotype" w:cs="Arial"/>
          <w:i/>
          <w:sz w:val="22"/>
          <w:szCs w:val="22"/>
          <w:lang w:eastAsia="es-MX"/>
        </w:rPr>
      </w:pPr>
      <w:r w:rsidRPr="002050B8">
        <w:rPr>
          <w:rFonts w:ascii="Palatino Linotype" w:hAnsi="Palatino Linotype" w:cs="Arial"/>
          <w:b/>
          <w:i/>
          <w:sz w:val="22"/>
          <w:szCs w:val="22"/>
          <w:lang w:eastAsia="es-MX"/>
        </w:rPr>
        <w:t>Sexto.</w:t>
      </w:r>
      <w:r w:rsidRPr="002050B8">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455E3F" w:rsidRPr="002050B8" w:rsidRDefault="00455E3F" w:rsidP="00455E3F">
      <w:pPr>
        <w:ind w:left="851" w:right="902"/>
        <w:jc w:val="both"/>
        <w:rPr>
          <w:rFonts w:ascii="Palatino Linotype" w:hAnsi="Palatino Linotype" w:cs="Arial"/>
          <w:i/>
          <w:sz w:val="22"/>
          <w:szCs w:val="22"/>
          <w:lang w:eastAsia="es-MX"/>
        </w:rPr>
      </w:pPr>
      <w:r w:rsidRPr="002050B8">
        <w:rPr>
          <w:rFonts w:ascii="Palatino Linotype" w:hAnsi="Palatino Linotype" w:cs="Arial"/>
          <w:i/>
          <w:sz w:val="22"/>
          <w:szCs w:val="22"/>
          <w:lang w:eastAsia="es-MX"/>
        </w:rPr>
        <w:t>La clasificación de información se realizará conforme a un análisis caso por caso, mediante la aplicación de la prueba de daño y de interés público.</w:t>
      </w:r>
    </w:p>
    <w:p w:rsidR="00455E3F" w:rsidRPr="002050B8" w:rsidRDefault="00455E3F" w:rsidP="00455E3F">
      <w:pPr>
        <w:ind w:left="851" w:right="902"/>
        <w:jc w:val="both"/>
        <w:rPr>
          <w:rFonts w:ascii="Palatino Linotype" w:hAnsi="Palatino Linotype" w:cs="Arial"/>
          <w:i/>
          <w:sz w:val="22"/>
          <w:szCs w:val="22"/>
          <w:lang w:eastAsia="es-MX"/>
        </w:rPr>
      </w:pPr>
      <w:r w:rsidRPr="002050B8">
        <w:rPr>
          <w:rFonts w:ascii="Palatino Linotype" w:hAnsi="Palatino Linotype" w:cs="Arial"/>
          <w:b/>
          <w:i/>
          <w:sz w:val="22"/>
          <w:szCs w:val="22"/>
          <w:lang w:eastAsia="es-MX"/>
        </w:rPr>
        <w:t>Séptimo.</w:t>
      </w:r>
      <w:r w:rsidRPr="002050B8">
        <w:rPr>
          <w:rFonts w:ascii="Palatino Linotype" w:hAnsi="Palatino Linotype" w:cs="Arial"/>
          <w:i/>
          <w:sz w:val="22"/>
          <w:szCs w:val="22"/>
          <w:lang w:eastAsia="es-MX"/>
        </w:rPr>
        <w:t xml:space="preserve"> La clasificación de la información se llevará a cabo en el momento en que:</w:t>
      </w:r>
    </w:p>
    <w:p w:rsidR="00455E3F" w:rsidRPr="002050B8" w:rsidRDefault="00455E3F" w:rsidP="00455E3F">
      <w:pPr>
        <w:ind w:left="851" w:right="902"/>
        <w:jc w:val="both"/>
        <w:rPr>
          <w:rFonts w:ascii="Palatino Linotype" w:hAnsi="Palatino Linotype" w:cs="Arial"/>
          <w:i/>
          <w:sz w:val="22"/>
          <w:szCs w:val="22"/>
          <w:lang w:eastAsia="es-MX"/>
        </w:rPr>
      </w:pPr>
      <w:r w:rsidRPr="002050B8">
        <w:rPr>
          <w:rFonts w:ascii="Palatino Linotype" w:hAnsi="Palatino Linotype" w:cs="Arial"/>
          <w:b/>
          <w:i/>
          <w:sz w:val="22"/>
          <w:szCs w:val="22"/>
          <w:lang w:eastAsia="es-MX"/>
        </w:rPr>
        <w:t>I.</w:t>
      </w:r>
      <w:r w:rsidRPr="002050B8">
        <w:rPr>
          <w:rFonts w:ascii="Palatino Linotype" w:hAnsi="Palatino Linotype" w:cs="Arial"/>
          <w:i/>
          <w:sz w:val="22"/>
          <w:szCs w:val="22"/>
          <w:lang w:eastAsia="es-MX"/>
        </w:rPr>
        <w:t xml:space="preserve"> Se reciba una solicitud de acceso a la información;</w:t>
      </w:r>
    </w:p>
    <w:p w:rsidR="00455E3F" w:rsidRPr="002050B8" w:rsidRDefault="00455E3F" w:rsidP="00455E3F">
      <w:pPr>
        <w:ind w:left="851" w:right="902"/>
        <w:jc w:val="both"/>
        <w:rPr>
          <w:rFonts w:ascii="Palatino Linotype" w:hAnsi="Palatino Linotype" w:cs="Arial"/>
          <w:i/>
          <w:sz w:val="22"/>
          <w:szCs w:val="22"/>
          <w:lang w:eastAsia="es-MX"/>
        </w:rPr>
      </w:pPr>
      <w:r w:rsidRPr="002050B8">
        <w:rPr>
          <w:rFonts w:ascii="Palatino Linotype" w:hAnsi="Palatino Linotype" w:cs="Arial"/>
          <w:b/>
          <w:i/>
          <w:sz w:val="22"/>
          <w:szCs w:val="22"/>
          <w:lang w:eastAsia="es-MX"/>
        </w:rPr>
        <w:t>II.</w:t>
      </w:r>
      <w:r w:rsidRPr="002050B8">
        <w:rPr>
          <w:rFonts w:ascii="Palatino Linotype" w:hAnsi="Palatino Linotype" w:cs="Arial"/>
          <w:i/>
          <w:sz w:val="22"/>
          <w:szCs w:val="22"/>
          <w:lang w:eastAsia="es-MX"/>
        </w:rPr>
        <w:t xml:space="preserve"> Se determine mediante resolución de autoridad competente, o</w:t>
      </w:r>
    </w:p>
    <w:p w:rsidR="00455E3F" w:rsidRPr="002050B8" w:rsidRDefault="00455E3F" w:rsidP="00455E3F">
      <w:pPr>
        <w:ind w:left="851" w:right="902"/>
        <w:jc w:val="both"/>
        <w:rPr>
          <w:rFonts w:ascii="Palatino Linotype" w:hAnsi="Palatino Linotype" w:cs="Arial"/>
          <w:i/>
          <w:sz w:val="22"/>
          <w:szCs w:val="22"/>
          <w:lang w:eastAsia="es-MX"/>
        </w:rPr>
      </w:pPr>
      <w:r w:rsidRPr="002050B8">
        <w:rPr>
          <w:rFonts w:ascii="Palatino Linotype" w:hAnsi="Palatino Linotype" w:cs="Arial"/>
          <w:b/>
          <w:i/>
          <w:sz w:val="22"/>
          <w:szCs w:val="22"/>
          <w:lang w:eastAsia="es-MX"/>
        </w:rPr>
        <w:t>III.</w:t>
      </w:r>
      <w:r w:rsidRPr="002050B8">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rsidR="00455E3F" w:rsidRPr="002050B8" w:rsidRDefault="00455E3F" w:rsidP="00455E3F">
      <w:pPr>
        <w:ind w:left="851" w:right="902"/>
        <w:jc w:val="both"/>
        <w:rPr>
          <w:rFonts w:ascii="Palatino Linotype" w:hAnsi="Palatino Linotype" w:cs="Arial"/>
          <w:i/>
          <w:sz w:val="22"/>
          <w:szCs w:val="22"/>
          <w:lang w:eastAsia="es-MX"/>
        </w:rPr>
      </w:pPr>
      <w:r w:rsidRPr="002050B8">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rsidR="00455E3F" w:rsidRPr="002050B8" w:rsidRDefault="00455E3F" w:rsidP="00455E3F">
      <w:pPr>
        <w:ind w:left="851" w:right="902"/>
        <w:jc w:val="both"/>
        <w:rPr>
          <w:rFonts w:ascii="Palatino Linotype" w:hAnsi="Palatino Linotype" w:cs="Arial"/>
          <w:i/>
          <w:sz w:val="22"/>
          <w:szCs w:val="22"/>
          <w:lang w:eastAsia="es-MX"/>
        </w:rPr>
      </w:pPr>
      <w:r w:rsidRPr="002050B8">
        <w:rPr>
          <w:rFonts w:ascii="Palatino Linotype" w:hAnsi="Palatino Linotype" w:cs="Arial"/>
          <w:b/>
          <w:i/>
          <w:sz w:val="22"/>
          <w:szCs w:val="22"/>
          <w:lang w:eastAsia="es-MX"/>
        </w:rPr>
        <w:t>Octavo.</w:t>
      </w:r>
      <w:r w:rsidRPr="002050B8">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455E3F" w:rsidRPr="002050B8" w:rsidRDefault="00455E3F" w:rsidP="00455E3F">
      <w:pPr>
        <w:ind w:left="851" w:right="902"/>
        <w:jc w:val="both"/>
        <w:rPr>
          <w:rFonts w:ascii="Palatino Linotype" w:hAnsi="Palatino Linotype" w:cs="Arial"/>
          <w:i/>
          <w:sz w:val="22"/>
          <w:szCs w:val="22"/>
          <w:lang w:eastAsia="es-MX"/>
        </w:rPr>
      </w:pPr>
      <w:r w:rsidRPr="002050B8">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rsidR="00455E3F" w:rsidRPr="002050B8" w:rsidRDefault="00455E3F" w:rsidP="00455E3F">
      <w:pPr>
        <w:ind w:left="851" w:right="902"/>
        <w:jc w:val="both"/>
        <w:rPr>
          <w:rFonts w:ascii="Palatino Linotype" w:hAnsi="Palatino Linotype" w:cs="Arial"/>
          <w:i/>
          <w:sz w:val="22"/>
          <w:szCs w:val="22"/>
          <w:lang w:eastAsia="es-MX"/>
        </w:rPr>
      </w:pPr>
      <w:r w:rsidRPr="002050B8">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rsidR="00455E3F" w:rsidRPr="002050B8" w:rsidRDefault="00455E3F" w:rsidP="00455E3F">
      <w:pPr>
        <w:ind w:left="851" w:right="902"/>
        <w:jc w:val="both"/>
        <w:rPr>
          <w:rFonts w:ascii="Palatino Linotype" w:hAnsi="Palatino Linotype" w:cs="Arial"/>
          <w:i/>
          <w:sz w:val="22"/>
          <w:szCs w:val="22"/>
          <w:lang w:eastAsia="es-MX"/>
        </w:rPr>
      </w:pPr>
      <w:r w:rsidRPr="002050B8">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455E3F" w:rsidRPr="002050B8" w:rsidRDefault="00455E3F" w:rsidP="00455E3F">
      <w:pPr>
        <w:ind w:left="851" w:right="902"/>
        <w:jc w:val="both"/>
        <w:rPr>
          <w:rFonts w:ascii="Palatino Linotype" w:hAnsi="Palatino Linotype" w:cs="Arial"/>
          <w:i/>
          <w:sz w:val="22"/>
          <w:szCs w:val="22"/>
          <w:lang w:eastAsia="es-MX"/>
        </w:rPr>
      </w:pPr>
      <w:r w:rsidRPr="002050B8">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rsidR="00455E3F" w:rsidRPr="002050B8" w:rsidRDefault="00455E3F" w:rsidP="00455E3F">
      <w:pPr>
        <w:ind w:left="851" w:right="902"/>
        <w:jc w:val="both"/>
        <w:rPr>
          <w:rFonts w:ascii="Palatino Linotype" w:hAnsi="Palatino Linotype" w:cs="Arial"/>
          <w:i/>
          <w:sz w:val="22"/>
          <w:szCs w:val="22"/>
          <w:lang w:eastAsia="es-MX"/>
        </w:rPr>
      </w:pPr>
      <w:r w:rsidRPr="002050B8">
        <w:rPr>
          <w:rFonts w:ascii="Palatino Linotype" w:hAnsi="Palatino Linotype" w:cs="Arial"/>
          <w:b/>
          <w:i/>
          <w:sz w:val="22"/>
          <w:szCs w:val="22"/>
          <w:lang w:eastAsia="es-MX"/>
        </w:rPr>
        <w:lastRenderedPageBreak/>
        <w:t>Noveno.</w:t>
      </w:r>
      <w:r w:rsidRPr="002050B8">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455E3F" w:rsidRPr="002050B8" w:rsidRDefault="00455E3F" w:rsidP="00455E3F">
      <w:pPr>
        <w:ind w:left="851" w:right="902"/>
        <w:jc w:val="both"/>
        <w:rPr>
          <w:rFonts w:ascii="Palatino Linotype" w:hAnsi="Palatino Linotype" w:cs="Arial"/>
          <w:i/>
          <w:sz w:val="22"/>
          <w:szCs w:val="22"/>
          <w:lang w:eastAsia="es-MX"/>
        </w:rPr>
      </w:pPr>
      <w:r w:rsidRPr="002050B8">
        <w:rPr>
          <w:rFonts w:ascii="Palatino Linotype" w:hAnsi="Palatino Linotype" w:cs="Arial"/>
          <w:b/>
          <w:i/>
          <w:sz w:val="22"/>
          <w:szCs w:val="22"/>
          <w:lang w:eastAsia="es-MX"/>
        </w:rPr>
        <w:t>Décimo.</w:t>
      </w:r>
      <w:r w:rsidRPr="002050B8">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455E3F" w:rsidRPr="002050B8" w:rsidRDefault="00455E3F" w:rsidP="00455E3F">
      <w:pPr>
        <w:ind w:left="851" w:right="902"/>
        <w:jc w:val="both"/>
        <w:rPr>
          <w:rFonts w:ascii="Palatino Linotype" w:hAnsi="Palatino Linotype" w:cs="Arial"/>
          <w:i/>
          <w:sz w:val="22"/>
          <w:szCs w:val="22"/>
          <w:lang w:eastAsia="es-MX"/>
        </w:rPr>
      </w:pPr>
      <w:r w:rsidRPr="002050B8">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rsidR="00455E3F" w:rsidRPr="002050B8" w:rsidRDefault="00455E3F" w:rsidP="00455E3F">
      <w:pPr>
        <w:ind w:left="851" w:right="902"/>
        <w:jc w:val="both"/>
        <w:rPr>
          <w:rFonts w:ascii="Palatino Linotype" w:hAnsi="Palatino Linotype" w:cs="Arial"/>
          <w:i/>
          <w:sz w:val="22"/>
          <w:szCs w:val="22"/>
        </w:rPr>
      </w:pPr>
      <w:r w:rsidRPr="002050B8">
        <w:rPr>
          <w:rFonts w:ascii="Palatino Linotype" w:hAnsi="Palatino Linotype" w:cs="Arial"/>
          <w:b/>
          <w:i/>
          <w:sz w:val="22"/>
          <w:szCs w:val="22"/>
          <w:lang w:eastAsia="es-MX"/>
        </w:rPr>
        <w:t>Décimo primero.</w:t>
      </w:r>
      <w:r w:rsidRPr="002050B8">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050B8">
        <w:rPr>
          <w:rFonts w:ascii="Palatino Linotype" w:hAnsi="Palatino Linotype" w:cs="Arial"/>
          <w:b/>
          <w:i/>
          <w:sz w:val="22"/>
          <w:szCs w:val="22"/>
          <w:lang w:eastAsia="es-MX"/>
        </w:rPr>
        <w:t xml:space="preserve"> </w:t>
      </w:r>
      <w:r w:rsidRPr="002050B8">
        <w:rPr>
          <w:rFonts w:ascii="Palatino Linotype" w:hAnsi="Palatino Linotype" w:cs="Arial"/>
          <w:i/>
          <w:sz w:val="22"/>
          <w:szCs w:val="22"/>
        </w:rPr>
        <w:t>(Sic)</w:t>
      </w:r>
    </w:p>
    <w:p w:rsidR="00455E3F" w:rsidRPr="002050B8" w:rsidRDefault="00455E3F" w:rsidP="00455E3F">
      <w:pPr>
        <w:ind w:left="851" w:right="902"/>
        <w:jc w:val="both"/>
        <w:rPr>
          <w:rFonts w:ascii="Palatino Linotype" w:hAnsi="Palatino Linotype" w:cs="Arial"/>
          <w:i/>
          <w:sz w:val="22"/>
          <w:szCs w:val="22"/>
          <w:lang w:eastAsia="es-MX"/>
        </w:rPr>
      </w:pPr>
    </w:p>
    <w:p w:rsidR="00455E3F" w:rsidRPr="002050B8" w:rsidRDefault="00455E3F" w:rsidP="00455E3F">
      <w:pPr>
        <w:widowControl w:val="0"/>
        <w:autoSpaceDE w:val="0"/>
        <w:autoSpaceDN w:val="0"/>
        <w:adjustRightInd w:val="0"/>
        <w:spacing w:line="360" w:lineRule="auto"/>
        <w:jc w:val="both"/>
        <w:rPr>
          <w:rFonts w:ascii="Palatino Linotype" w:hAnsi="Palatino Linotype" w:cs="Arial"/>
        </w:rPr>
      </w:pPr>
      <w:r w:rsidRPr="002050B8">
        <w:rPr>
          <w:rFonts w:ascii="Palatino Linotype" w:hAnsi="Palatino Linotype" w:cs="Arial"/>
        </w:rPr>
        <w:t xml:space="preserve">En este contexto, el hecho de que la información pública solicitada contenga datos personales susceptibles de ser protegidos mediante su </w:t>
      </w:r>
      <w:r w:rsidRPr="002050B8">
        <w:rPr>
          <w:rFonts w:ascii="Palatino Linotype" w:hAnsi="Palatino Linotype" w:cs="Arial"/>
          <w:b/>
        </w:rPr>
        <w:t>versión pública</w:t>
      </w:r>
      <w:r w:rsidRPr="002050B8">
        <w:rPr>
          <w:rFonts w:ascii="Palatino Linotype" w:hAnsi="Palatino Linotype" w:cs="Arial"/>
        </w:rPr>
        <w:t xml:space="preserve">, ello no implica que esta </w:t>
      </w:r>
      <w:r w:rsidRPr="002050B8">
        <w:rPr>
          <w:rFonts w:ascii="Palatino Linotype" w:hAnsi="Palatino Linotype"/>
        </w:rPr>
        <w:t>circunstancia</w:t>
      </w:r>
      <w:r w:rsidRPr="002050B8">
        <w:rPr>
          <w:rFonts w:ascii="Palatino Linotype" w:hAnsi="Palatino Linotype" w:cs="Arial"/>
        </w:rPr>
        <w:t xml:space="preserve"> opere en </w:t>
      </w:r>
      <w:r w:rsidRPr="002050B8">
        <w:rPr>
          <w:rFonts w:ascii="Palatino Linotype" w:hAnsi="Palatino Linotype"/>
        </w:rPr>
        <w:t>automático</w:t>
      </w:r>
      <w:r w:rsidRPr="002050B8">
        <w:rPr>
          <w:rFonts w:ascii="Palatino Linotype" w:hAnsi="Palatino Linotype" w:cs="Arial"/>
        </w:rPr>
        <w:t>, sino que es necesario que el Comité de Transparencia del</w:t>
      </w:r>
      <w:r w:rsidRPr="002050B8">
        <w:rPr>
          <w:rFonts w:ascii="Palatino Linotype" w:hAnsi="Palatino Linotype" w:cs="Arial"/>
          <w:b/>
          <w:color w:val="000000"/>
        </w:rPr>
        <w:t xml:space="preserve"> SUJETO OBLIGADO</w:t>
      </w:r>
      <w:r w:rsidRPr="002050B8">
        <w:rPr>
          <w:rFonts w:ascii="Palatino Linotype" w:hAnsi="Palatino Linotype" w:cs="Arial"/>
          <w:b/>
        </w:rPr>
        <w:t xml:space="preserve"> </w:t>
      </w:r>
      <w:r w:rsidRPr="002050B8">
        <w:rPr>
          <w:rFonts w:ascii="Palatino Linotype" w:hAnsi="Palatino Linotype" w:cs="Arial"/>
        </w:rPr>
        <w:t>emita el Acuerdo de Clasificación.</w:t>
      </w:r>
    </w:p>
    <w:p w:rsidR="00455E3F" w:rsidRPr="002050B8" w:rsidRDefault="00455E3F" w:rsidP="00455E3F">
      <w:pPr>
        <w:widowControl w:val="0"/>
        <w:autoSpaceDE w:val="0"/>
        <w:autoSpaceDN w:val="0"/>
        <w:adjustRightInd w:val="0"/>
        <w:spacing w:line="360" w:lineRule="auto"/>
        <w:jc w:val="both"/>
        <w:rPr>
          <w:rFonts w:ascii="Palatino Linotype" w:hAnsi="Palatino Linotype" w:cs="Arial"/>
        </w:rPr>
      </w:pPr>
    </w:p>
    <w:p w:rsidR="00455E3F" w:rsidRPr="002050B8" w:rsidRDefault="00455E3F" w:rsidP="00455E3F">
      <w:pPr>
        <w:spacing w:line="360" w:lineRule="auto"/>
        <w:jc w:val="both"/>
        <w:rPr>
          <w:rFonts w:ascii="Palatino Linotype" w:hAnsi="Palatino Linotype" w:cs="Arial"/>
        </w:rPr>
      </w:pPr>
      <w:r w:rsidRPr="002050B8">
        <w:rPr>
          <w:rFonts w:ascii="Palatino Linotype" w:eastAsia="Arial Unicode MS" w:hAnsi="Palatino Linotype" w:cs="Arial"/>
        </w:rPr>
        <w:t>Por tanto, dicho Acuerdo debe</w:t>
      </w:r>
      <w:r w:rsidRPr="002050B8">
        <w:rPr>
          <w:rFonts w:ascii="Palatino Linotype" w:hAnsi="Palatino Linotype" w:cs="Arial"/>
        </w:rPr>
        <w:t xml:space="preserve"> exponer de manera clara porque se encuadra en los supuestos de clasificación de la información, de conformidad con en el artículo 135 de la Ley de Transparencia y Acceso a la Información del Estado de México y Municipios en relación con el Numeral Octavo de los Lineamientos Generales en Materia de Clasificación y Desclasificación de la información, así como para la elaboración de Versiones Públicas,  los cuales para mayor referencia en la parte que nos interesa, señalan:</w:t>
      </w:r>
    </w:p>
    <w:p w:rsidR="00455E3F" w:rsidRPr="002050B8" w:rsidRDefault="00455E3F" w:rsidP="00455E3F">
      <w:pPr>
        <w:ind w:left="851" w:right="901"/>
        <w:jc w:val="both"/>
        <w:rPr>
          <w:rFonts w:ascii="Palatino Linotype" w:hAnsi="Palatino Linotype" w:cs="Arial"/>
          <w:i/>
          <w:sz w:val="22"/>
          <w:szCs w:val="22"/>
          <w:lang w:val="es-ES" w:eastAsia="es-MX"/>
        </w:rPr>
      </w:pPr>
    </w:p>
    <w:p w:rsidR="00455E3F" w:rsidRPr="002050B8" w:rsidRDefault="00455E3F" w:rsidP="00455E3F">
      <w:pPr>
        <w:ind w:left="851" w:right="901"/>
        <w:jc w:val="both"/>
        <w:rPr>
          <w:rFonts w:ascii="Palatino Linotype" w:hAnsi="Palatino Linotype" w:cs="Arial"/>
          <w:i/>
          <w:sz w:val="22"/>
          <w:szCs w:val="22"/>
        </w:rPr>
      </w:pPr>
      <w:r w:rsidRPr="002050B8">
        <w:rPr>
          <w:rFonts w:ascii="Palatino Linotype" w:hAnsi="Palatino Linotype" w:cs="Arial"/>
          <w:i/>
          <w:sz w:val="22"/>
          <w:szCs w:val="22"/>
          <w:lang w:val="es-ES" w:eastAsia="es-MX"/>
        </w:rPr>
        <w:lastRenderedPageBreak/>
        <w:t>“</w:t>
      </w:r>
      <w:r w:rsidRPr="002050B8">
        <w:rPr>
          <w:rFonts w:ascii="Palatino Linotype" w:hAnsi="Palatino Linotype" w:cs="Arial"/>
          <w:b/>
          <w:i/>
          <w:sz w:val="22"/>
          <w:szCs w:val="22"/>
          <w:lang w:val="es-ES" w:eastAsia="es-MX"/>
        </w:rPr>
        <w:t>Artículo 135.</w:t>
      </w:r>
      <w:r w:rsidRPr="002050B8">
        <w:rPr>
          <w:rFonts w:ascii="Palatino Linotype" w:hAnsi="Palatino Linotype" w:cs="Arial"/>
          <w:i/>
          <w:sz w:val="22"/>
          <w:szCs w:val="22"/>
          <w:lang w:val="es-ES" w:eastAsia="es-MX"/>
        </w:rPr>
        <w:t xml:space="preserve"> Los </w:t>
      </w:r>
      <w:proofErr w:type="spellStart"/>
      <w:r w:rsidRPr="002050B8">
        <w:rPr>
          <w:rFonts w:ascii="Palatino Linotype" w:hAnsi="Palatino Linotype" w:cs="Arial"/>
          <w:i/>
          <w:sz w:val="22"/>
          <w:szCs w:val="22"/>
          <w:lang w:val="es-ES" w:eastAsia="es-MX"/>
        </w:rPr>
        <w:t>lin</w:t>
      </w:r>
      <w:r w:rsidRPr="002050B8">
        <w:rPr>
          <w:rFonts w:ascii="Palatino Linotype" w:hAnsi="Palatino Linotype" w:cs="Arial"/>
          <w:i/>
          <w:sz w:val="22"/>
          <w:szCs w:val="22"/>
        </w:rPr>
        <w:t>eamientos</w:t>
      </w:r>
      <w:proofErr w:type="spellEnd"/>
      <w:r w:rsidRPr="002050B8">
        <w:rPr>
          <w:rFonts w:ascii="Palatino Linotype" w:hAnsi="Palatino Linotype" w:cs="Arial"/>
          <w:i/>
          <w:sz w:val="22"/>
          <w:szCs w:val="22"/>
        </w:rPr>
        <w:t xml:space="preserve"> generales que se emitan al respecto en materia de clasificación de la información reservada y confidencial y, para la elaboración de versiones públicas, serán de observancia obligatoria para los sujetos obligados.</w:t>
      </w:r>
    </w:p>
    <w:p w:rsidR="00455E3F" w:rsidRPr="002050B8" w:rsidRDefault="00455E3F" w:rsidP="00455E3F">
      <w:pPr>
        <w:ind w:left="851" w:right="901"/>
        <w:jc w:val="both"/>
        <w:rPr>
          <w:rFonts w:ascii="Palatino Linotype" w:hAnsi="Palatino Linotype" w:cs="Arial"/>
          <w:i/>
          <w:sz w:val="22"/>
          <w:szCs w:val="22"/>
        </w:rPr>
      </w:pPr>
      <w:r w:rsidRPr="002050B8">
        <w:rPr>
          <w:rFonts w:ascii="Palatino Linotype" w:hAnsi="Palatino Linotype" w:cs="Arial"/>
          <w:i/>
          <w:sz w:val="22"/>
          <w:szCs w:val="22"/>
        </w:rPr>
        <w:t>…”</w:t>
      </w:r>
    </w:p>
    <w:p w:rsidR="00455E3F" w:rsidRPr="002050B8" w:rsidRDefault="00455E3F" w:rsidP="00455E3F">
      <w:pPr>
        <w:widowControl w:val="0"/>
        <w:autoSpaceDE w:val="0"/>
        <w:autoSpaceDN w:val="0"/>
        <w:adjustRightInd w:val="0"/>
        <w:ind w:right="49"/>
        <w:jc w:val="both"/>
        <w:rPr>
          <w:rFonts w:ascii="Palatino Linotype" w:hAnsi="Palatino Linotype" w:cs="Arial"/>
          <w:sz w:val="22"/>
          <w:szCs w:val="22"/>
        </w:rPr>
      </w:pPr>
    </w:p>
    <w:p w:rsidR="00455E3F" w:rsidRPr="002050B8" w:rsidRDefault="00455E3F" w:rsidP="00455E3F">
      <w:pPr>
        <w:spacing w:line="360" w:lineRule="auto"/>
        <w:jc w:val="both"/>
        <w:rPr>
          <w:rFonts w:ascii="Palatino Linotype" w:hAnsi="Palatino Linotype" w:cs="Arial"/>
        </w:rPr>
      </w:pPr>
      <w:r w:rsidRPr="002050B8">
        <w:rPr>
          <w:rFonts w:ascii="Palatino Linotype" w:hAnsi="Palatino Linotype" w:cs="Arial"/>
        </w:rPr>
        <w:t>Lineamientos Generales en Materia de Clasificación y Desclasificación de la información, así como para la elaboración de Versiones Públicas.</w:t>
      </w:r>
    </w:p>
    <w:p w:rsidR="00455E3F" w:rsidRPr="002050B8" w:rsidRDefault="00455E3F" w:rsidP="00455E3F">
      <w:pPr>
        <w:widowControl w:val="0"/>
        <w:autoSpaceDE w:val="0"/>
        <w:autoSpaceDN w:val="0"/>
        <w:adjustRightInd w:val="0"/>
        <w:ind w:right="49"/>
        <w:jc w:val="both"/>
        <w:rPr>
          <w:rFonts w:ascii="Palatino Linotype" w:hAnsi="Palatino Linotype" w:cs="Arial"/>
          <w:sz w:val="22"/>
          <w:szCs w:val="22"/>
        </w:rPr>
      </w:pPr>
    </w:p>
    <w:p w:rsidR="00455E3F" w:rsidRPr="002050B8" w:rsidRDefault="00455E3F" w:rsidP="00455E3F">
      <w:pPr>
        <w:ind w:left="851" w:right="901"/>
        <w:jc w:val="both"/>
        <w:rPr>
          <w:rFonts w:ascii="Palatino Linotype" w:hAnsi="Palatino Linotype" w:cs="Arial"/>
          <w:i/>
          <w:sz w:val="22"/>
          <w:szCs w:val="22"/>
        </w:rPr>
      </w:pPr>
      <w:r w:rsidRPr="002050B8">
        <w:rPr>
          <w:rFonts w:ascii="Palatino Linotype" w:hAnsi="Palatino Linotype" w:cs="Arial"/>
          <w:b/>
          <w:i/>
          <w:sz w:val="22"/>
          <w:szCs w:val="22"/>
        </w:rPr>
        <w:t>Octavo. Para fundar la clasificación de la información se debe señalar el artículo, fracción, inciso, párrafo</w:t>
      </w:r>
      <w:r w:rsidRPr="002050B8">
        <w:rPr>
          <w:rFonts w:ascii="Palatino Linotype" w:hAnsi="Palatino Linotype" w:cs="Arial"/>
          <w:i/>
          <w:sz w:val="22"/>
          <w:szCs w:val="22"/>
        </w:rPr>
        <w:t xml:space="preserve"> o numeral de la ley o tratado internacional suscrito por el Estado mexicano que </w:t>
      </w:r>
      <w:r w:rsidRPr="002050B8">
        <w:rPr>
          <w:rFonts w:ascii="Palatino Linotype" w:hAnsi="Palatino Linotype" w:cs="Arial"/>
          <w:b/>
          <w:i/>
          <w:sz w:val="22"/>
          <w:szCs w:val="22"/>
        </w:rPr>
        <w:t>expresamente</w:t>
      </w:r>
      <w:r w:rsidRPr="002050B8">
        <w:rPr>
          <w:rFonts w:ascii="Palatino Linotype" w:hAnsi="Palatino Linotype" w:cs="Arial"/>
          <w:i/>
          <w:sz w:val="22"/>
          <w:szCs w:val="22"/>
        </w:rPr>
        <w:t xml:space="preserve"> le otorga el carácter de reservada o confidencial.</w:t>
      </w:r>
    </w:p>
    <w:p w:rsidR="00455E3F" w:rsidRPr="002050B8" w:rsidRDefault="00455E3F" w:rsidP="00455E3F">
      <w:pPr>
        <w:widowControl w:val="0"/>
        <w:autoSpaceDE w:val="0"/>
        <w:autoSpaceDN w:val="0"/>
        <w:adjustRightInd w:val="0"/>
        <w:ind w:left="709" w:right="757"/>
        <w:jc w:val="both"/>
        <w:rPr>
          <w:rFonts w:ascii="Palatino Linotype" w:hAnsi="Palatino Linotype" w:cs="Arial"/>
          <w:i/>
          <w:sz w:val="22"/>
          <w:szCs w:val="22"/>
        </w:rPr>
      </w:pPr>
    </w:p>
    <w:p w:rsidR="00455E3F" w:rsidRPr="002050B8" w:rsidRDefault="00455E3F" w:rsidP="00455E3F">
      <w:pPr>
        <w:ind w:left="851" w:right="901"/>
        <w:jc w:val="both"/>
        <w:rPr>
          <w:rFonts w:ascii="Palatino Linotype" w:hAnsi="Palatino Linotype" w:cs="Arial"/>
          <w:i/>
          <w:sz w:val="22"/>
          <w:szCs w:val="22"/>
        </w:rPr>
      </w:pPr>
      <w:r w:rsidRPr="002050B8">
        <w:rPr>
          <w:rFonts w:ascii="Palatino Linotype" w:hAnsi="Palatino Linotype" w:cs="Arial"/>
          <w:i/>
          <w:sz w:val="22"/>
          <w:szCs w:val="22"/>
        </w:rPr>
        <w:t xml:space="preserve">Para motivar la clasificación se </w:t>
      </w:r>
      <w:r w:rsidRPr="002050B8">
        <w:rPr>
          <w:rFonts w:ascii="Palatino Linotype" w:hAnsi="Palatino Linotype" w:cs="Arial"/>
          <w:b/>
          <w:i/>
          <w:sz w:val="22"/>
          <w:szCs w:val="22"/>
        </w:rPr>
        <w:t>deberán señalar las razones o circunstancias especiales que lo llevaron a concluir que el caso particular se ajusta al supuesto previsto por la norma legal invocada</w:t>
      </w:r>
      <w:r w:rsidRPr="002050B8">
        <w:rPr>
          <w:rFonts w:ascii="Palatino Linotype" w:hAnsi="Palatino Linotype" w:cs="Arial"/>
          <w:i/>
          <w:sz w:val="22"/>
          <w:szCs w:val="22"/>
        </w:rPr>
        <w:t xml:space="preserve"> como fundamento.</w:t>
      </w:r>
    </w:p>
    <w:p w:rsidR="00455E3F" w:rsidRPr="002050B8" w:rsidRDefault="00455E3F" w:rsidP="00455E3F">
      <w:pPr>
        <w:ind w:left="851" w:right="901"/>
        <w:jc w:val="both"/>
        <w:rPr>
          <w:rFonts w:ascii="Palatino Linotype" w:hAnsi="Palatino Linotype" w:cs="Arial"/>
          <w:i/>
          <w:sz w:val="22"/>
          <w:szCs w:val="22"/>
        </w:rPr>
      </w:pPr>
      <w:r w:rsidRPr="002050B8">
        <w:rPr>
          <w:rFonts w:ascii="Palatino Linotype" w:hAnsi="Palatino Linotype" w:cs="Arial"/>
          <w:i/>
          <w:sz w:val="22"/>
          <w:szCs w:val="22"/>
        </w:rPr>
        <w:t>…”</w:t>
      </w:r>
    </w:p>
    <w:p w:rsidR="00455E3F" w:rsidRPr="002050B8" w:rsidRDefault="00455E3F" w:rsidP="00455E3F">
      <w:pPr>
        <w:ind w:left="851" w:right="901"/>
        <w:jc w:val="both"/>
        <w:rPr>
          <w:rFonts w:ascii="Palatino Linotype" w:hAnsi="Palatino Linotype" w:cs="Arial"/>
          <w:i/>
          <w:sz w:val="22"/>
          <w:szCs w:val="22"/>
        </w:rPr>
      </w:pPr>
      <w:r w:rsidRPr="002050B8">
        <w:rPr>
          <w:rFonts w:ascii="Palatino Linotype" w:hAnsi="Palatino Linotype" w:cs="Arial"/>
          <w:i/>
          <w:sz w:val="22"/>
          <w:szCs w:val="22"/>
        </w:rPr>
        <w:t xml:space="preserve">(Énfasis añadido)  </w:t>
      </w:r>
    </w:p>
    <w:p w:rsidR="00455E3F" w:rsidRPr="002050B8" w:rsidRDefault="00455E3F" w:rsidP="00455E3F">
      <w:pPr>
        <w:widowControl w:val="0"/>
        <w:autoSpaceDE w:val="0"/>
        <w:autoSpaceDN w:val="0"/>
        <w:adjustRightInd w:val="0"/>
        <w:ind w:left="709" w:right="757"/>
        <w:jc w:val="both"/>
        <w:rPr>
          <w:rFonts w:ascii="Palatino Linotype" w:hAnsi="Palatino Linotype" w:cs="Arial"/>
          <w:i/>
          <w:sz w:val="22"/>
          <w:szCs w:val="22"/>
        </w:rPr>
      </w:pPr>
    </w:p>
    <w:p w:rsidR="00455E3F" w:rsidRPr="002050B8" w:rsidRDefault="00455E3F" w:rsidP="00455E3F">
      <w:pPr>
        <w:autoSpaceDE w:val="0"/>
        <w:autoSpaceDN w:val="0"/>
        <w:adjustRightInd w:val="0"/>
        <w:spacing w:line="360" w:lineRule="auto"/>
        <w:jc w:val="both"/>
        <w:rPr>
          <w:rFonts w:ascii="Palatino Linotype" w:eastAsia="Arial Unicode MS" w:hAnsi="Palatino Linotype" w:cs="Arial"/>
          <w:lang w:val="es-ES"/>
        </w:rPr>
      </w:pPr>
      <w:r w:rsidRPr="002050B8">
        <w:rPr>
          <w:rFonts w:ascii="Palatino Linotype" w:eastAsia="Arial Unicode MS" w:hAnsi="Palatino Linotype" w:cs="Arial"/>
          <w:lang w:val="es-ES"/>
        </w:rPr>
        <w:t xml:space="preserve">Concluyendo entonces que,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2050B8">
        <w:rPr>
          <w:rFonts w:ascii="Palatino Linotype" w:eastAsia="Arial Unicode MS" w:hAnsi="Palatino Linotype" w:cs="Arial"/>
          <w:b/>
          <w:lang w:eastAsia="es-MX"/>
        </w:rPr>
        <w:t>EL SUJETO OBLIGADO</w:t>
      </w:r>
      <w:r w:rsidRPr="002050B8">
        <w:rPr>
          <w:rFonts w:ascii="Palatino Linotype" w:eastAsia="Arial Unicode MS" w:hAnsi="Palatino Linotype" w:cs="Arial"/>
          <w:lang w:val="es-ES"/>
        </w:rPr>
        <w:t xml:space="preserve">, en ese contexto, todo dato personal susceptible de clasificación debe ser protegido. </w:t>
      </w:r>
    </w:p>
    <w:p w:rsidR="00455E3F" w:rsidRPr="002050B8" w:rsidRDefault="00455E3F" w:rsidP="00455E3F">
      <w:pPr>
        <w:autoSpaceDE w:val="0"/>
        <w:autoSpaceDN w:val="0"/>
        <w:adjustRightInd w:val="0"/>
        <w:spacing w:line="360" w:lineRule="auto"/>
        <w:jc w:val="both"/>
        <w:rPr>
          <w:rFonts w:ascii="Palatino Linotype" w:eastAsia="Arial Unicode MS" w:hAnsi="Palatino Linotype" w:cs="Arial"/>
          <w:lang w:val="es-ES"/>
        </w:rPr>
      </w:pPr>
    </w:p>
    <w:p w:rsidR="00455E3F" w:rsidRPr="002050B8" w:rsidRDefault="00455E3F" w:rsidP="00455E3F">
      <w:pPr>
        <w:autoSpaceDE w:val="0"/>
        <w:autoSpaceDN w:val="0"/>
        <w:adjustRightInd w:val="0"/>
        <w:spacing w:line="360" w:lineRule="auto"/>
        <w:jc w:val="both"/>
        <w:rPr>
          <w:rFonts w:ascii="Palatino Linotype" w:hAnsi="Palatino Linotype" w:cs="Arial"/>
          <w:lang w:val="es-ES"/>
        </w:rPr>
      </w:pPr>
      <w:r w:rsidRPr="002050B8">
        <w:rPr>
          <w:rFonts w:ascii="Palatino Linotype" w:hAnsi="Palatino Linotype" w:cs="Arial"/>
          <w:lang w:val="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455E3F" w:rsidRPr="002050B8" w:rsidRDefault="00455E3F" w:rsidP="00455E3F">
      <w:pPr>
        <w:autoSpaceDE w:val="0"/>
        <w:autoSpaceDN w:val="0"/>
        <w:adjustRightInd w:val="0"/>
        <w:jc w:val="both"/>
        <w:rPr>
          <w:rFonts w:ascii="Palatino Linotype" w:hAnsi="Palatino Linotype" w:cs="Arial"/>
          <w:lang w:val="es-ES"/>
        </w:rPr>
      </w:pPr>
    </w:p>
    <w:p w:rsidR="00455E3F" w:rsidRPr="002050B8" w:rsidRDefault="00455E3F" w:rsidP="00455E3F">
      <w:pPr>
        <w:ind w:left="851" w:right="901"/>
        <w:jc w:val="both"/>
        <w:rPr>
          <w:rFonts w:ascii="Palatino Linotype" w:hAnsi="Palatino Linotype" w:cs="Arial"/>
          <w:b/>
          <w:i/>
          <w:sz w:val="22"/>
          <w:lang w:eastAsia="es-MX"/>
        </w:rPr>
      </w:pPr>
      <w:r w:rsidRPr="002050B8">
        <w:rPr>
          <w:rFonts w:ascii="Palatino Linotype" w:hAnsi="Palatino Linotype" w:cs="Arial"/>
          <w:b/>
          <w:i/>
          <w:sz w:val="22"/>
          <w:lang w:eastAsia="es-MX"/>
        </w:rPr>
        <w:t xml:space="preserve">"TRANSPARENCIA Y ACCESO A LA INFORMACIÓN PÚBLICA GUBERNAMENTAL. LOS ARTÍCULOS </w:t>
      </w:r>
      <w:proofErr w:type="spellStart"/>
      <w:r w:rsidRPr="002050B8">
        <w:rPr>
          <w:rFonts w:ascii="Palatino Linotype" w:hAnsi="Palatino Linotype" w:cs="Arial"/>
          <w:b/>
          <w:i/>
          <w:sz w:val="22"/>
          <w:lang w:eastAsia="es-MX"/>
        </w:rPr>
        <w:t>3o</w:t>
      </w:r>
      <w:proofErr w:type="spellEnd"/>
      <w:r w:rsidRPr="002050B8">
        <w:rPr>
          <w:rFonts w:ascii="Palatino Linotype" w:hAnsi="Palatino Linotype" w:cs="Arial"/>
          <w:b/>
          <w:i/>
          <w:sz w:val="22"/>
          <w:lang w:eastAsia="es-MX"/>
        </w:rPr>
        <w:t xml:space="preserve">., FRACCIÓN II, Y 18, </w:t>
      </w:r>
      <w:r w:rsidRPr="002050B8">
        <w:rPr>
          <w:rFonts w:ascii="Palatino Linotype" w:hAnsi="Palatino Linotype" w:cs="Arial"/>
          <w:b/>
          <w:i/>
          <w:sz w:val="22"/>
          <w:lang w:eastAsia="es-MX"/>
        </w:rPr>
        <w:lastRenderedPageBreak/>
        <w:t>FRACCIÓN II, DE LA LEY FEDERAL RELATIVA, NO VIOLAN LA GARANTÍA DE IGUALDAD, AL TUTELAR EL DERECHO A LA PROTECCIÓN DE DATOS PERSONALES SÓLO DE LAS PERSONAS FÍSICAS.</w:t>
      </w:r>
      <w:r w:rsidRPr="002050B8">
        <w:rPr>
          <w:rFonts w:ascii="Palatino Linotype" w:hAnsi="Palatino Linotype" w:cs="Arial"/>
          <w:i/>
          <w:sz w:val="22"/>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w:t>
      </w:r>
      <w:proofErr w:type="spellStart"/>
      <w:r w:rsidRPr="002050B8">
        <w:rPr>
          <w:rFonts w:ascii="Palatino Linotype" w:hAnsi="Palatino Linotype" w:cs="Arial"/>
          <w:i/>
          <w:sz w:val="22"/>
          <w:lang w:eastAsia="es-MX"/>
        </w:rPr>
        <w:t>3o</w:t>
      </w:r>
      <w:proofErr w:type="spellEnd"/>
      <w:r w:rsidRPr="002050B8">
        <w:rPr>
          <w:rFonts w:ascii="Palatino Linotype" w:hAnsi="Palatino Linotype" w:cs="Arial"/>
          <w:i/>
          <w:sz w:val="22"/>
          <w:lang w:eastAsia="es-MX"/>
        </w:rPr>
        <w:t xml:space="preserve">.,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w:t>
      </w:r>
      <w:proofErr w:type="spellStart"/>
      <w:r w:rsidRPr="002050B8">
        <w:rPr>
          <w:rFonts w:ascii="Palatino Linotype" w:hAnsi="Palatino Linotype" w:cs="Arial"/>
          <w:i/>
          <w:sz w:val="22"/>
          <w:lang w:eastAsia="es-MX"/>
        </w:rPr>
        <w:t>1o</w:t>
      </w:r>
      <w:proofErr w:type="spellEnd"/>
      <w:r w:rsidRPr="002050B8">
        <w:rPr>
          <w:rFonts w:ascii="Palatino Linotype" w:hAnsi="Palatino Linotype" w:cs="Arial"/>
          <w:i/>
          <w:sz w:val="22"/>
          <w:lang w:eastAsia="es-MX"/>
        </w:rPr>
        <w:t>.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r w:rsidRPr="002050B8">
        <w:rPr>
          <w:rFonts w:ascii="Palatino Linotype" w:hAnsi="Palatino Linotype" w:cs="Arial"/>
          <w:b/>
          <w:i/>
          <w:sz w:val="22"/>
          <w:lang w:eastAsia="es-MX"/>
        </w:rPr>
        <w:t>"</w:t>
      </w:r>
    </w:p>
    <w:p w:rsidR="00455E3F" w:rsidRPr="002050B8" w:rsidRDefault="00455E3F" w:rsidP="00455E3F">
      <w:pPr>
        <w:jc w:val="both"/>
        <w:rPr>
          <w:rFonts w:ascii="Palatino Linotype" w:hAnsi="Palatino Linotype" w:cs="Arial"/>
          <w:i/>
          <w:lang w:eastAsia="es-MX"/>
        </w:rPr>
      </w:pPr>
    </w:p>
    <w:p w:rsidR="00455E3F" w:rsidRPr="002050B8" w:rsidRDefault="00455E3F" w:rsidP="00455E3F">
      <w:pPr>
        <w:spacing w:line="360" w:lineRule="auto"/>
        <w:jc w:val="both"/>
        <w:rPr>
          <w:rFonts w:ascii="Palatino Linotype" w:hAnsi="Palatino Linotype" w:cs="Arial"/>
          <w:lang w:eastAsia="es-MX"/>
        </w:rPr>
      </w:pPr>
      <w:r w:rsidRPr="002050B8">
        <w:rPr>
          <w:rFonts w:ascii="Palatino Linotype" w:hAnsi="Palatino Linotype" w:cs="Arial"/>
        </w:rPr>
        <w:t xml:space="preserve">Por ende, en el presente caso, </w:t>
      </w:r>
      <w:r w:rsidRPr="002050B8">
        <w:rPr>
          <w:rFonts w:ascii="Palatino Linotype" w:hAnsi="Palatino Linotype" w:cs="Arial"/>
          <w:b/>
        </w:rPr>
        <w:t>EL SUJETO OBLIGADO</w:t>
      </w:r>
      <w:r w:rsidRPr="002050B8">
        <w:rPr>
          <w:rFonts w:ascii="Palatino Linotype" w:hAnsi="Palatino Linotype" w:cs="Arial"/>
        </w:rPr>
        <w:t xml:space="preserve"> debe </w:t>
      </w:r>
      <w:r w:rsidRPr="002050B8">
        <w:rPr>
          <w:rFonts w:ascii="Palatino Linotype" w:hAnsi="Palatino Linotype" w:cs="Arial"/>
          <w:lang w:eastAsia="es-MX"/>
        </w:rPr>
        <w:t xml:space="preserve">atender las disposiciones en materia de protección de datos, a fin de salvaguardar los datos de particulares y emitir el debido Acuerdo que sustente la clasificación que se genere, ya que ésta no se da por el simple mandato de la Ley, sino que es necesario que </w:t>
      </w:r>
      <w:r w:rsidRPr="002050B8">
        <w:rPr>
          <w:rFonts w:ascii="Palatino Linotype" w:hAnsi="Palatino Linotype" w:cs="Arial"/>
          <w:b/>
          <w:lang w:eastAsia="es-MX"/>
        </w:rPr>
        <w:t>EL SUJETO OBLIGADO</w:t>
      </w:r>
      <w:r w:rsidRPr="002050B8">
        <w:rPr>
          <w:rFonts w:ascii="Palatino Linotype" w:hAnsi="Palatino Linotype" w:cs="Arial"/>
          <w:lang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2050B8">
        <w:rPr>
          <w:rFonts w:ascii="Palatino Linotype" w:hAnsi="Palatino Linotype" w:cs="Arial"/>
          <w:b/>
          <w:lang w:eastAsia="es-MX"/>
        </w:rPr>
        <w:t>SUJETO OBLIGADO</w:t>
      </w:r>
      <w:r w:rsidRPr="002050B8">
        <w:rPr>
          <w:rFonts w:ascii="Palatino Linotype" w:hAnsi="Palatino Linotype" w:cs="Arial"/>
          <w:lang w:eastAsia="es-MX"/>
        </w:rPr>
        <w:t xml:space="preserve">,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w:t>
      </w:r>
      <w:r w:rsidRPr="002050B8">
        <w:rPr>
          <w:rFonts w:ascii="Palatino Linotype" w:hAnsi="Palatino Linotype" w:cs="Arial"/>
          <w:lang w:eastAsia="es-MX"/>
        </w:rPr>
        <w:lastRenderedPageBreak/>
        <w:t>último quien apruebe, modifique o revoque la clasificación de la información solicitada.</w:t>
      </w:r>
    </w:p>
    <w:p w:rsidR="00455E3F" w:rsidRPr="002050B8" w:rsidRDefault="00455E3F" w:rsidP="00455E3F">
      <w:pPr>
        <w:spacing w:line="360" w:lineRule="auto"/>
        <w:jc w:val="both"/>
        <w:rPr>
          <w:rFonts w:ascii="Palatino Linotype" w:hAnsi="Palatino Linotype" w:cs="Arial"/>
          <w:lang w:eastAsia="es-MX"/>
        </w:rPr>
      </w:pPr>
    </w:p>
    <w:p w:rsidR="00455E3F" w:rsidRPr="002050B8" w:rsidRDefault="00455E3F" w:rsidP="00455E3F">
      <w:pPr>
        <w:spacing w:line="360" w:lineRule="auto"/>
        <w:jc w:val="both"/>
        <w:rPr>
          <w:rFonts w:ascii="Palatino Linotype" w:hAnsi="Palatino Linotype" w:cs="Arial"/>
        </w:rPr>
      </w:pPr>
      <w:r w:rsidRPr="002050B8">
        <w:rPr>
          <w:rFonts w:ascii="Palatino Linotype" w:eastAsia="Calibri" w:hAnsi="Palatino Linotype"/>
        </w:rPr>
        <w:t xml:space="preserve">Así, es que </w:t>
      </w:r>
      <w:r w:rsidRPr="002050B8">
        <w:rPr>
          <w:rFonts w:ascii="Palatino Linotype" w:eastAsia="Calibri" w:hAnsi="Palatino Linotype"/>
          <w:b/>
        </w:rPr>
        <w:t>EL SUJETO OBLIGADO</w:t>
      </w:r>
      <w:r w:rsidRPr="002050B8">
        <w:rPr>
          <w:rFonts w:ascii="Palatino Linotype" w:eastAsia="Calibri" w:hAnsi="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 pues</w:t>
      </w:r>
      <w:r w:rsidRPr="002050B8">
        <w:rPr>
          <w:rFonts w:ascii="Palatino Linotype" w:hAnsi="Palatino Linotype" w:cs="Arial"/>
        </w:rPr>
        <w:t xml:space="preserve">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455E3F" w:rsidRPr="002050B8" w:rsidRDefault="00455E3F" w:rsidP="00455E3F">
      <w:pPr>
        <w:spacing w:line="360" w:lineRule="auto"/>
        <w:jc w:val="both"/>
        <w:rPr>
          <w:rFonts w:ascii="Palatino Linotype" w:hAnsi="Palatino Linotype" w:cs="Arial"/>
        </w:rPr>
      </w:pPr>
    </w:p>
    <w:p w:rsidR="00455E3F" w:rsidRPr="002050B8" w:rsidRDefault="00455E3F" w:rsidP="00455E3F">
      <w:pPr>
        <w:spacing w:line="360" w:lineRule="auto"/>
        <w:jc w:val="both"/>
        <w:rPr>
          <w:rFonts w:ascii="Palatino Linotype" w:hAnsi="Palatino Linotype" w:cs="Arial"/>
        </w:rPr>
      </w:pPr>
      <w:r w:rsidRPr="002050B8">
        <w:rPr>
          <w:rFonts w:ascii="Palatino Linotype" w:hAnsi="Palatino Linotype" w:cs="Arial"/>
        </w:rPr>
        <w:t>Lo anterior, atiendo lo señalado en el artículo 149 de la Ley de Transparencia Local vigente, cuyo contenido es de la literalidad siguiente:</w:t>
      </w:r>
    </w:p>
    <w:p w:rsidR="00455E3F" w:rsidRPr="002050B8" w:rsidRDefault="00455E3F" w:rsidP="00455E3F">
      <w:pPr>
        <w:jc w:val="both"/>
        <w:rPr>
          <w:rFonts w:ascii="Palatino Linotype" w:hAnsi="Palatino Linotype"/>
          <w:color w:val="000000"/>
        </w:rPr>
      </w:pPr>
    </w:p>
    <w:p w:rsidR="00455E3F" w:rsidRPr="002050B8" w:rsidRDefault="00455E3F" w:rsidP="00455E3F">
      <w:pPr>
        <w:ind w:left="993" w:right="1041"/>
        <w:jc w:val="both"/>
        <w:rPr>
          <w:rFonts w:ascii="Palatino Linotype" w:hAnsi="Palatino Linotype"/>
          <w:i/>
          <w:sz w:val="22"/>
          <w:szCs w:val="22"/>
        </w:rPr>
      </w:pPr>
      <w:r w:rsidRPr="002050B8">
        <w:rPr>
          <w:rFonts w:ascii="Palatino Linotype" w:hAnsi="Palatino Linotype"/>
          <w:i/>
          <w:color w:val="000000"/>
          <w:sz w:val="22"/>
          <w:szCs w:val="22"/>
        </w:rPr>
        <w:t>“</w:t>
      </w:r>
      <w:r w:rsidRPr="002050B8">
        <w:rPr>
          <w:rFonts w:ascii="Palatino Linotype" w:hAnsi="Palatino Linotype"/>
          <w:b/>
          <w:i/>
          <w:sz w:val="22"/>
          <w:szCs w:val="22"/>
        </w:rPr>
        <w:t>Artículo 149.</w:t>
      </w:r>
      <w:r w:rsidRPr="002050B8">
        <w:rPr>
          <w:rFonts w:ascii="Palatino Linotype" w:hAnsi="Palatino Linotype"/>
          <w:i/>
          <w:sz w:val="22"/>
          <w:szCs w:val="22"/>
        </w:rPr>
        <w:t xml:space="preserve"> El </w:t>
      </w:r>
      <w:r w:rsidRPr="002050B8">
        <w:rPr>
          <w:rFonts w:ascii="Palatino Linotype" w:hAnsi="Palatino Linotype"/>
          <w:b/>
          <w:i/>
          <w:sz w:val="22"/>
          <w:szCs w:val="22"/>
        </w:rPr>
        <w:t>acuerdo que clasifique la información como confidencial</w:t>
      </w:r>
      <w:r w:rsidRPr="002050B8">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rsidR="00455E3F" w:rsidRPr="002050B8" w:rsidRDefault="00455E3F" w:rsidP="00455E3F">
      <w:pPr>
        <w:jc w:val="both"/>
        <w:rPr>
          <w:rFonts w:ascii="Palatino Linotype" w:hAnsi="Palatino Linotype" w:cs="Arial"/>
        </w:rPr>
      </w:pPr>
    </w:p>
    <w:p w:rsidR="00455E3F" w:rsidRPr="002050B8" w:rsidRDefault="00455E3F" w:rsidP="00455E3F">
      <w:pPr>
        <w:spacing w:line="360" w:lineRule="auto"/>
        <w:jc w:val="both"/>
        <w:rPr>
          <w:rFonts w:ascii="Palatino Linotype" w:hAnsi="Palatino Linotype" w:cs="Arial"/>
        </w:rPr>
      </w:pPr>
      <w:r w:rsidRPr="002050B8">
        <w:rPr>
          <w:rFonts w:ascii="Palatino Linotype" w:hAnsi="Palatino Linotype" w:cs="Arial"/>
        </w:rPr>
        <w:t>Atento a ello, es importante referir que la fundamentación y motivación consiste en la obligación que tiene todo ente público de expresar los preceptos jurídicos aplicables al asunto motivo del acto y las razones o argumentos de su actuar.</w:t>
      </w:r>
    </w:p>
    <w:p w:rsidR="00455E3F" w:rsidRPr="002050B8" w:rsidRDefault="00455E3F" w:rsidP="00455E3F">
      <w:pPr>
        <w:spacing w:line="360" w:lineRule="auto"/>
        <w:jc w:val="both"/>
        <w:rPr>
          <w:rFonts w:ascii="Palatino Linotype" w:hAnsi="Palatino Linotype" w:cs="Arial"/>
        </w:rPr>
      </w:pPr>
    </w:p>
    <w:p w:rsidR="00455E3F" w:rsidRPr="002050B8" w:rsidRDefault="00455E3F" w:rsidP="00455E3F">
      <w:pPr>
        <w:spacing w:line="360" w:lineRule="auto"/>
        <w:contextualSpacing/>
        <w:jc w:val="both"/>
        <w:rPr>
          <w:rFonts w:ascii="Palatino Linotype" w:hAnsi="Palatino Linotype" w:cs="Arial"/>
        </w:rPr>
      </w:pPr>
      <w:r w:rsidRPr="002050B8">
        <w:rPr>
          <w:rFonts w:ascii="Palatino Linotype" w:hAnsi="Palatino Linotype" w:cs="Arial"/>
        </w:rPr>
        <w:lastRenderedPageBreak/>
        <w:t>Al respecto, el máximo tribunal del país ha establecido jurisprudencia respecto a qué debe entenderse por fundamentación y motivación, en los siguientes términos:</w:t>
      </w:r>
    </w:p>
    <w:p w:rsidR="00455E3F" w:rsidRPr="002050B8" w:rsidRDefault="00455E3F" w:rsidP="00455E3F">
      <w:pPr>
        <w:contextualSpacing/>
        <w:jc w:val="both"/>
        <w:rPr>
          <w:rFonts w:ascii="Palatino Linotype" w:hAnsi="Palatino Linotype" w:cs="Arial"/>
        </w:rPr>
      </w:pPr>
    </w:p>
    <w:p w:rsidR="00455E3F" w:rsidRPr="002050B8" w:rsidRDefault="00455E3F" w:rsidP="00455E3F">
      <w:pPr>
        <w:ind w:left="851" w:right="901"/>
        <w:jc w:val="both"/>
        <w:rPr>
          <w:rFonts w:ascii="Palatino Linotype" w:hAnsi="Palatino Linotype" w:cs="Arial"/>
          <w:i/>
          <w:sz w:val="22"/>
        </w:rPr>
      </w:pPr>
      <w:r w:rsidRPr="002050B8">
        <w:rPr>
          <w:rFonts w:ascii="Palatino Linotype" w:hAnsi="Palatino Linotype" w:cs="Arial"/>
          <w:i/>
          <w:sz w:val="22"/>
        </w:rPr>
        <w:t>“</w:t>
      </w:r>
      <w:r w:rsidRPr="002050B8">
        <w:rPr>
          <w:rFonts w:ascii="Palatino Linotype" w:hAnsi="Palatino Linotype" w:cs="Arial"/>
          <w:b/>
          <w:i/>
          <w:sz w:val="22"/>
        </w:rPr>
        <w:t xml:space="preserve">FUNDAMENTACIÓN Y MOTIVACIÓN. </w:t>
      </w:r>
      <w:r w:rsidRPr="002050B8">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455E3F" w:rsidRPr="002050B8" w:rsidRDefault="00455E3F" w:rsidP="00455E3F">
      <w:pPr>
        <w:ind w:left="851" w:right="899"/>
        <w:contextualSpacing/>
        <w:jc w:val="both"/>
        <w:rPr>
          <w:rFonts w:ascii="Palatino Linotype" w:hAnsi="Palatino Linotype" w:cs="Arial"/>
          <w:i/>
          <w:sz w:val="22"/>
        </w:rPr>
      </w:pPr>
    </w:p>
    <w:p w:rsidR="00455E3F" w:rsidRPr="002050B8" w:rsidRDefault="00455E3F" w:rsidP="00455E3F">
      <w:pPr>
        <w:spacing w:line="360" w:lineRule="auto"/>
        <w:jc w:val="both"/>
        <w:rPr>
          <w:rFonts w:ascii="Palatino Linotype" w:hAnsi="Palatino Linotype" w:cs="Arial"/>
        </w:rPr>
      </w:pPr>
      <w:r w:rsidRPr="002050B8">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455E3F" w:rsidRPr="002050B8" w:rsidRDefault="00455E3F" w:rsidP="00455E3F">
      <w:pPr>
        <w:spacing w:line="360" w:lineRule="auto"/>
        <w:jc w:val="both"/>
        <w:rPr>
          <w:rFonts w:ascii="Palatino Linotype" w:hAnsi="Palatino Linotype" w:cs="Arial"/>
        </w:rPr>
      </w:pPr>
    </w:p>
    <w:p w:rsidR="00455E3F" w:rsidRPr="002050B8" w:rsidRDefault="00455E3F" w:rsidP="00455E3F">
      <w:pPr>
        <w:spacing w:line="360" w:lineRule="auto"/>
        <w:jc w:val="both"/>
        <w:rPr>
          <w:rFonts w:ascii="Palatino Linotype" w:hAnsi="Palatino Linotype" w:cs="Arial"/>
        </w:rPr>
      </w:pPr>
      <w:r w:rsidRPr="002050B8">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rsidR="00455E3F" w:rsidRPr="002050B8" w:rsidRDefault="00455E3F" w:rsidP="00455E3F">
      <w:pPr>
        <w:jc w:val="both"/>
        <w:rPr>
          <w:rFonts w:ascii="Palatino Linotype" w:hAnsi="Palatino Linotype" w:cs="Arial"/>
        </w:rPr>
      </w:pPr>
    </w:p>
    <w:p w:rsidR="00455E3F" w:rsidRPr="002050B8" w:rsidRDefault="00455E3F" w:rsidP="00455E3F">
      <w:pPr>
        <w:ind w:left="851" w:right="901"/>
        <w:jc w:val="both"/>
        <w:rPr>
          <w:rFonts w:ascii="Palatino Linotype" w:hAnsi="Palatino Linotype" w:cs="Arial"/>
          <w:i/>
          <w:sz w:val="22"/>
        </w:rPr>
      </w:pPr>
      <w:r w:rsidRPr="002050B8">
        <w:rPr>
          <w:rFonts w:ascii="Palatino Linotype" w:hAnsi="Palatino Linotype" w:cs="Arial"/>
          <w:b/>
          <w:i/>
          <w:sz w:val="22"/>
        </w:rPr>
        <w:t>“FUNDAMENTACIÓN Y MOTIVACIÓN. EL ASPECTO FORMAL DE LA GARANTÍA Y SU FINALIDAD SE TRADUCEN EN EXPLICAR, JUSTIFICAR, POSIBILITAR LA DEFENSA Y COMUNICAR LA DECISIÓN</w:t>
      </w:r>
      <w:r w:rsidRPr="002050B8">
        <w:rPr>
          <w:rFonts w:ascii="Palatino Linotype" w:hAnsi="Palatino Linotype" w:cs="Arial"/>
          <w:i/>
          <w:sz w:val="22"/>
        </w:rPr>
        <w:t xml:space="preserve">. El contenido formal de la garantía de legalidad prevista en el artículo 16 constitucional relativa a la </w:t>
      </w:r>
      <w:r w:rsidRPr="002050B8">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2050B8">
        <w:rPr>
          <w:rFonts w:ascii="Palatino Linotype" w:hAnsi="Palatino Linotype" w:cs="Arial"/>
          <w:i/>
          <w:sz w:val="22"/>
        </w:rPr>
        <w:t xml:space="preserve">. Por tanto, </w:t>
      </w:r>
      <w:r w:rsidRPr="002050B8">
        <w:rPr>
          <w:rFonts w:ascii="Palatino Linotype" w:hAnsi="Palatino Linotype" w:cs="Arial"/>
          <w:b/>
          <w:i/>
          <w:sz w:val="22"/>
        </w:rPr>
        <w:t>no basta que el acto de autoridad apenas observe una motivación pro forma pero de una manera incongruente, insuficiente o imprecisa</w:t>
      </w:r>
      <w:r w:rsidRPr="002050B8">
        <w:rPr>
          <w:rFonts w:ascii="Palatino Linotype" w:hAnsi="Palatino Linotype" w:cs="Arial"/>
          <w:i/>
          <w:sz w:val="22"/>
        </w:rPr>
        <w:t>, que impida la finalidad del conocimiento, comprobación y defensa pertinente</w:t>
      </w:r>
      <w:r w:rsidRPr="002050B8">
        <w:rPr>
          <w:rFonts w:ascii="Palatino Linotype" w:hAnsi="Palatino Linotype" w:cs="Arial"/>
          <w:b/>
          <w:i/>
          <w:sz w:val="22"/>
        </w:rPr>
        <w:t xml:space="preserve">, ni es válido exigirle una amplitud o abundancia superflua, pues es suficiente la expresión de lo estrictamente necesario para explicar, justificar y posibilitar la defensa, así como para comunicar la decisión a efecto de que se considere debidamente fundado y </w:t>
      </w:r>
      <w:r w:rsidRPr="002050B8">
        <w:rPr>
          <w:rFonts w:ascii="Palatino Linotype" w:hAnsi="Palatino Linotype" w:cs="Arial"/>
          <w:b/>
          <w:i/>
          <w:sz w:val="22"/>
        </w:rPr>
        <w:lastRenderedPageBreak/>
        <w:t>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2050B8">
        <w:rPr>
          <w:rFonts w:ascii="Palatino Linotype" w:hAnsi="Palatino Linotype" w:cs="Arial"/>
          <w:i/>
          <w:sz w:val="22"/>
        </w:rPr>
        <w:t>.”(Sic)</w:t>
      </w:r>
    </w:p>
    <w:p w:rsidR="00455E3F" w:rsidRPr="002050B8" w:rsidRDefault="00455E3F" w:rsidP="00455E3F">
      <w:pPr>
        <w:ind w:left="851" w:right="899"/>
        <w:contextualSpacing/>
        <w:jc w:val="both"/>
        <w:rPr>
          <w:rFonts w:ascii="Palatino Linotype" w:hAnsi="Palatino Linotype" w:cs="Arial"/>
          <w:i/>
          <w:sz w:val="22"/>
        </w:rPr>
      </w:pPr>
    </w:p>
    <w:p w:rsidR="00455E3F" w:rsidRPr="002050B8" w:rsidRDefault="00455E3F" w:rsidP="00455E3F">
      <w:pPr>
        <w:spacing w:line="360" w:lineRule="auto"/>
        <w:jc w:val="both"/>
        <w:rPr>
          <w:rFonts w:ascii="Palatino Linotype" w:hAnsi="Palatino Linotype" w:cs="Arial"/>
        </w:rPr>
      </w:pPr>
      <w:r w:rsidRPr="002050B8">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455E3F" w:rsidRPr="002050B8" w:rsidRDefault="00455E3F" w:rsidP="00455E3F">
      <w:pPr>
        <w:spacing w:line="360" w:lineRule="auto"/>
        <w:jc w:val="both"/>
        <w:rPr>
          <w:rFonts w:ascii="Palatino Linotype" w:hAnsi="Palatino Linotype" w:cs="Arial"/>
        </w:rPr>
      </w:pPr>
    </w:p>
    <w:p w:rsidR="00455E3F" w:rsidRPr="002050B8" w:rsidRDefault="00455E3F" w:rsidP="00455E3F">
      <w:pPr>
        <w:widowControl w:val="0"/>
        <w:autoSpaceDE w:val="0"/>
        <w:autoSpaceDN w:val="0"/>
        <w:adjustRightInd w:val="0"/>
        <w:spacing w:line="360" w:lineRule="auto"/>
        <w:jc w:val="both"/>
        <w:rPr>
          <w:rFonts w:ascii="Palatino Linotype" w:hAnsi="Palatino Linotype" w:cs="Arial"/>
        </w:rPr>
      </w:pPr>
      <w:r w:rsidRPr="002050B8">
        <w:rPr>
          <w:rFonts w:ascii="Palatino Linotype" w:hAnsi="Palatino Linotype" w:cs="Arial"/>
        </w:rPr>
        <w:t xml:space="preserve">En el caso específico, la </w:t>
      </w:r>
      <w:r w:rsidRPr="002050B8">
        <w:rPr>
          <w:rFonts w:ascii="Palatino Linotype" w:hAnsi="Palatino Linotype"/>
        </w:rPr>
        <w:t>información</w:t>
      </w:r>
      <w:r w:rsidRPr="002050B8">
        <w:rPr>
          <w:rFonts w:ascii="Palatino Linotype" w:hAnsi="Palatino Linotype" w:cs="Arial"/>
        </w:rPr>
        <w:t xml:space="preserve"> solicitada contiene datos personales, que de hacerse públicos afectarían la intimidad y vida privada de determinadas personas; es por ello que deben testarse al momento de la elaboración de versiones públicas.</w:t>
      </w:r>
    </w:p>
    <w:p w:rsidR="00455E3F" w:rsidRPr="002050B8" w:rsidRDefault="00455E3F" w:rsidP="00BB0F83">
      <w:pPr>
        <w:autoSpaceDE w:val="0"/>
        <w:autoSpaceDN w:val="0"/>
        <w:adjustRightInd w:val="0"/>
        <w:spacing w:before="100" w:beforeAutospacing="1" w:after="100" w:afterAutospacing="1" w:line="360" w:lineRule="auto"/>
        <w:jc w:val="both"/>
        <w:rPr>
          <w:rFonts w:ascii="Palatino Linotype" w:hAnsi="Palatino Linotype" w:cs="Arial"/>
        </w:rPr>
      </w:pPr>
      <w:r w:rsidRPr="002050B8">
        <w:rPr>
          <w:rFonts w:ascii="Palatino Linotype" w:hAnsi="Palatino Linotype" w:cs="Arial"/>
        </w:rPr>
        <w:t xml:space="preserve">Por otro lado, por cuanto hace a los documentos que acreditan el grado máximo de estudios; al respecto es de señalar que del análisis realizado por la Ponencia </w:t>
      </w:r>
      <w:proofErr w:type="spellStart"/>
      <w:r w:rsidRPr="002050B8">
        <w:rPr>
          <w:rFonts w:ascii="Palatino Linotype" w:hAnsi="Palatino Linotype" w:cs="Arial"/>
        </w:rPr>
        <w:t>Resolutora</w:t>
      </w:r>
      <w:proofErr w:type="spellEnd"/>
      <w:r w:rsidRPr="002050B8">
        <w:rPr>
          <w:rFonts w:ascii="Palatino Linotype" w:hAnsi="Palatino Linotype" w:cs="Arial"/>
        </w:rPr>
        <w:t xml:space="preserve">, se pudo advertir que </w:t>
      </w:r>
      <w:r w:rsidRPr="002050B8">
        <w:rPr>
          <w:rFonts w:ascii="Palatino Linotype" w:hAnsi="Palatino Linotype" w:cs="Arial"/>
          <w:b/>
        </w:rPr>
        <w:t xml:space="preserve">EL SUJETO OBLIGADO </w:t>
      </w:r>
      <w:r w:rsidRPr="002050B8">
        <w:rPr>
          <w:rFonts w:ascii="Palatino Linotype" w:hAnsi="Palatino Linotype" w:cs="Arial"/>
        </w:rPr>
        <w:t>remiti</w:t>
      </w:r>
      <w:r w:rsidR="001C0C07" w:rsidRPr="002050B8">
        <w:rPr>
          <w:rFonts w:ascii="Palatino Linotype" w:hAnsi="Palatino Linotype" w:cs="Arial"/>
        </w:rPr>
        <w:t>ó</w:t>
      </w:r>
      <w:r w:rsidRPr="002050B8">
        <w:rPr>
          <w:rFonts w:ascii="Palatino Linotype" w:hAnsi="Palatino Linotype" w:cs="Arial"/>
        </w:rPr>
        <w:t xml:space="preserve"> el título profesional del T</w:t>
      </w:r>
      <w:r w:rsidR="001C0C07" w:rsidRPr="002050B8">
        <w:rPr>
          <w:rFonts w:ascii="Palatino Linotype" w:hAnsi="Palatino Linotype" w:cs="Arial"/>
        </w:rPr>
        <w:t>esorero, la carta de Pasante de Licenciado en Economía del Director de Desarrollo Económico, una constancia de que el Director de Obras públicas concluyo la carrera de Arquitecto y una constancia de que el Director de Protección Civil se encuentra cursando un Diplomado.</w:t>
      </w:r>
    </w:p>
    <w:p w:rsidR="00E50225" w:rsidRPr="002050B8" w:rsidRDefault="00E50225" w:rsidP="00BB0F83">
      <w:pPr>
        <w:autoSpaceDE w:val="0"/>
        <w:autoSpaceDN w:val="0"/>
        <w:adjustRightInd w:val="0"/>
        <w:spacing w:before="100" w:beforeAutospacing="1" w:after="100" w:afterAutospacing="1" w:line="360" w:lineRule="auto"/>
        <w:jc w:val="both"/>
        <w:rPr>
          <w:rFonts w:ascii="Palatino Linotype" w:eastAsia="Calibri" w:hAnsi="Palatino Linotype" w:cs="Arial"/>
          <w:lang w:eastAsia="en-US"/>
        </w:rPr>
      </w:pPr>
      <w:r w:rsidRPr="002050B8">
        <w:rPr>
          <w:rFonts w:ascii="Palatino Linotype" w:hAnsi="Palatino Linotype" w:cs="Arial"/>
        </w:rPr>
        <w:t xml:space="preserve">En correlación a lo arriba señalado, los servidores públicos que ingresan al servicio público, deben cumplir ciertos requisitos, dentro de los cuales se destacan la </w:t>
      </w:r>
      <w:r w:rsidRPr="002050B8">
        <w:rPr>
          <w:rFonts w:ascii="Palatino Linotype" w:hAnsi="Palatino Linotype" w:cs="Arial"/>
          <w:b/>
        </w:rPr>
        <w:t>información curricular</w:t>
      </w:r>
      <w:r w:rsidRPr="002050B8">
        <w:rPr>
          <w:rFonts w:ascii="Palatino Linotype" w:hAnsi="Palatino Linotype" w:cs="Arial"/>
        </w:rPr>
        <w:t xml:space="preserve">, </w:t>
      </w:r>
      <w:r w:rsidRPr="002050B8">
        <w:rPr>
          <w:rFonts w:ascii="Palatino Linotype" w:hAnsi="Palatino Linotype" w:cs="Arial"/>
          <w:b/>
        </w:rPr>
        <w:t>título profesional, certificado o cédula profesional,</w:t>
      </w:r>
      <w:r w:rsidRPr="002050B8">
        <w:rPr>
          <w:rFonts w:ascii="Palatino Linotype" w:hAnsi="Palatino Linotype" w:cs="Arial"/>
        </w:rPr>
        <w:t xml:space="preserve"> estos tres últimos </w:t>
      </w:r>
      <w:r w:rsidRPr="002050B8">
        <w:rPr>
          <w:rFonts w:ascii="Palatino Linotype" w:hAnsi="Palatino Linotype" w:cs="Arial"/>
          <w:b/>
        </w:rPr>
        <w:t>como documentos probatorios del grado académico o de estudios de quien va ocupar el cargo</w:t>
      </w:r>
      <w:r w:rsidRPr="002050B8">
        <w:rPr>
          <w:rFonts w:ascii="Palatino Linotype" w:hAnsi="Palatino Linotype" w:cs="Arial"/>
        </w:rPr>
        <w:t>;</w:t>
      </w:r>
      <w:r w:rsidRPr="002050B8">
        <w:rPr>
          <w:rFonts w:ascii="Palatino Linotype" w:hAnsi="Palatino Linotype" w:cs="Arial"/>
          <w:sz w:val="22"/>
        </w:rPr>
        <w:t xml:space="preserve"> </w:t>
      </w:r>
      <w:r w:rsidRPr="002050B8">
        <w:rPr>
          <w:rFonts w:ascii="Palatino Linotype" w:hAnsi="Palatino Linotype" w:cs="Arial"/>
        </w:rPr>
        <w:t>requisitos que se encuentran establecidos en los</w:t>
      </w:r>
      <w:r w:rsidRPr="002050B8">
        <w:rPr>
          <w:rFonts w:ascii="Palatino Linotype" w:eastAsia="Calibri" w:hAnsi="Palatino Linotype" w:cs="Arial"/>
          <w:lang w:eastAsia="en-US"/>
        </w:rPr>
        <w:t xml:space="preserve"> artículos 32, 96, 96 </w:t>
      </w:r>
      <w:r w:rsidRPr="002050B8">
        <w:rPr>
          <w:rFonts w:ascii="Palatino Linotype" w:eastAsia="Calibri" w:hAnsi="Palatino Linotype" w:cs="Arial"/>
          <w:lang w:eastAsia="en-US"/>
        </w:rPr>
        <w:lastRenderedPageBreak/>
        <w:t xml:space="preserve">ter, 96 </w:t>
      </w:r>
      <w:proofErr w:type="spellStart"/>
      <w:r w:rsidRPr="002050B8">
        <w:rPr>
          <w:rFonts w:ascii="Palatino Linotype" w:eastAsia="Calibri" w:hAnsi="Palatino Linotype" w:cs="Arial"/>
          <w:lang w:eastAsia="en-US"/>
        </w:rPr>
        <w:t>quintus</w:t>
      </w:r>
      <w:proofErr w:type="spellEnd"/>
      <w:r w:rsidRPr="002050B8">
        <w:rPr>
          <w:rFonts w:ascii="Palatino Linotype" w:eastAsia="Calibri" w:hAnsi="Palatino Linotype" w:cs="Arial"/>
          <w:lang w:eastAsia="en-US"/>
        </w:rPr>
        <w:t xml:space="preserve"> y 96 </w:t>
      </w:r>
      <w:proofErr w:type="spellStart"/>
      <w:r w:rsidRPr="002050B8">
        <w:rPr>
          <w:rFonts w:ascii="Palatino Linotype" w:eastAsia="Calibri" w:hAnsi="Palatino Linotype" w:cs="Arial"/>
          <w:lang w:eastAsia="en-US"/>
        </w:rPr>
        <w:t>septies</w:t>
      </w:r>
      <w:proofErr w:type="spellEnd"/>
      <w:r w:rsidRPr="002050B8">
        <w:rPr>
          <w:rFonts w:ascii="Palatino Linotype" w:eastAsia="Calibri" w:hAnsi="Palatino Linotype" w:cs="Arial"/>
          <w:lang w:eastAsia="en-US"/>
        </w:rPr>
        <w:t>, de la Ley Orgánica Municipal del Estado de México, que de manera literal señala lo siguiente:</w:t>
      </w:r>
    </w:p>
    <w:p w:rsidR="00E50225" w:rsidRPr="002050B8" w:rsidRDefault="00E50225" w:rsidP="00E50225">
      <w:pPr>
        <w:autoSpaceDE w:val="0"/>
        <w:autoSpaceDN w:val="0"/>
        <w:adjustRightInd w:val="0"/>
        <w:ind w:left="567" w:right="616"/>
        <w:contextualSpacing/>
        <w:jc w:val="both"/>
        <w:rPr>
          <w:rFonts w:ascii="Palatino Linotype" w:hAnsi="Palatino Linotype"/>
          <w:i/>
          <w:sz w:val="22"/>
          <w:szCs w:val="22"/>
        </w:rPr>
      </w:pPr>
      <w:r w:rsidRPr="002050B8">
        <w:rPr>
          <w:rFonts w:ascii="Palatino Linotype" w:hAnsi="Palatino Linotype"/>
          <w:i/>
          <w:sz w:val="22"/>
          <w:szCs w:val="22"/>
        </w:rPr>
        <w:t>“</w:t>
      </w:r>
      <w:r w:rsidRPr="002050B8">
        <w:rPr>
          <w:rFonts w:ascii="Palatino Linotype" w:hAnsi="Palatino Linotype"/>
          <w:b/>
          <w:i/>
          <w:sz w:val="22"/>
          <w:szCs w:val="22"/>
        </w:rPr>
        <w:t>Artículo 32.</w:t>
      </w:r>
      <w:r w:rsidRPr="002050B8">
        <w:rPr>
          <w:rFonts w:ascii="Palatino Linotype" w:hAnsi="Palatino Linotype"/>
          <w:i/>
          <w:sz w:val="22"/>
          <w:szCs w:val="22"/>
        </w:rPr>
        <w:t xml:space="preserve"> </w:t>
      </w:r>
      <w:r w:rsidRPr="002050B8">
        <w:rPr>
          <w:rFonts w:ascii="Palatino Linotype" w:hAnsi="Palatino Linotype"/>
          <w:b/>
          <w:i/>
          <w:sz w:val="22"/>
          <w:szCs w:val="22"/>
        </w:rPr>
        <w:t>Para ocupar los cargos de</w:t>
      </w:r>
      <w:r w:rsidRPr="002050B8">
        <w:rPr>
          <w:rFonts w:ascii="Palatino Linotype" w:hAnsi="Palatino Linotype"/>
          <w:i/>
          <w:sz w:val="22"/>
          <w:szCs w:val="22"/>
        </w:rPr>
        <w:t xml:space="preserve"> </w:t>
      </w:r>
      <w:r w:rsidRPr="002050B8">
        <w:rPr>
          <w:rFonts w:ascii="Palatino Linotype" w:hAnsi="Palatino Linotype"/>
          <w:b/>
          <w:i/>
          <w:sz w:val="22"/>
          <w:szCs w:val="22"/>
        </w:rPr>
        <w:t>Secretario</w:t>
      </w:r>
      <w:r w:rsidRPr="002050B8">
        <w:rPr>
          <w:rFonts w:ascii="Palatino Linotype" w:hAnsi="Palatino Linotype"/>
          <w:i/>
          <w:sz w:val="22"/>
          <w:szCs w:val="22"/>
        </w:rPr>
        <w:t xml:space="preserve">, </w:t>
      </w:r>
      <w:r w:rsidRPr="002050B8">
        <w:rPr>
          <w:rFonts w:ascii="Palatino Linotype" w:hAnsi="Palatino Linotype"/>
          <w:b/>
          <w:i/>
          <w:sz w:val="22"/>
          <w:szCs w:val="22"/>
        </w:rPr>
        <w:t>Tesorero, Director de Obras Públicas</w:t>
      </w:r>
      <w:r w:rsidRPr="002050B8">
        <w:rPr>
          <w:rFonts w:ascii="Palatino Linotype" w:hAnsi="Palatino Linotype"/>
          <w:i/>
          <w:sz w:val="22"/>
          <w:szCs w:val="22"/>
        </w:rPr>
        <w:t xml:space="preserve">, </w:t>
      </w:r>
      <w:r w:rsidRPr="002050B8">
        <w:rPr>
          <w:rFonts w:ascii="Palatino Linotype" w:hAnsi="Palatino Linotype"/>
          <w:b/>
          <w:i/>
          <w:sz w:val="22"/>
          <w:szCs w:val="22"/>
        </w:rPr>
        <w:t>Director de Desarrollo Económico</w:t>
      </w:r>
      <w:r w:rsidRPr="002050B8">
        <w:rPr>
          <w:rFonts w:ascii="Palatino Linotype" w:hAnsi="Palatino Linotype"/>
          <w:i/>
          <w:sz w:val="22"/>
          <w:szCs w:val="22"/>
        </w:rPr>
        <w:t xml:space="preserve">, </w:t>
      </w:r>
      <w:r w:rsidRPr="002050B8">
        <w:rPr>
          <w:rFonts w:ascii="Palatino Linotype" w:hAnsi="Palatino Linotype"/>
          <w:b/>
          <w:i/>
          <w:sz w:val="22"/>
          <w:szCs w:val="22"/>
        </w:rPr>
        <w:t>Coordinador General Municipal de Mejora Regulatoria, Ecología, Desarrollo Urbano, o equivalentes</w:t>
      </w:r>
      <w:r w:rsidRPr="002050B8">
        <w:rPr>
          <w:rFonts w:ascii="Palatino Linotype" w:hAnsi="Palatino Linotype"/>
          <w:i/>
          <w:sz w:val="22"/>
          <w:szCs w:val="22"/>
        </w:rPr>
        <w:t xml:space="preserve">, titulares de las unidades administrativas. </w:t>
      </w:r>
      <w:r w:rsidRPr="002050B8">
        <w:rPr>
          <w:rFonts w:ascii="Palatino Linotype" w:hAnsi="Palatino Linotype"/>
          <w:b/>
          <w:i/>
          <w:sz w:val="22"/>
          <w:szCs w:val="22"/>
        </w:rPr>
        <w:t>Protección Civil</w:t>
      </w:r>
      <w:r w:rsidRPr="002050B8">
        <w:rPr>
          <w:rFonts w:ascii="Palatino Linotype" w:hAnsi="Palatino Linotype"/>
          <w:i/>
          <w:sz w:val="22"/>
          <w:szCs w:val="22"/>
        </w:rPr>
        <w:t>, y de los organismos auxiliares se deberán satisfacer los siguientes requisitos:</w:t>
      </w:r>
    </w:p>
    <w:p w:rsidR="00E50225" w:rsidRPr="002050B8" w:rsidRDefault="00E50225" w:rsidP="00E50225">
      <w:pPr>
        <w:autoSpaceDE w:val="0"/>
        <w:autoSpaceDN w:val="0"/>
        <w:adjustRightInd w:val="0"/>
        <w:ind w:left="567" w:right="616"/>
        <w:contextualSpacing/>
        <w:jc w:val="both"/>
        <w:rPr>
          <w:rFonts w:ascii="Palatino Linotype" w:hAnsi="Palatino Linotype"/>
          <w:i/>
          <w:sz w:val="22"/>
          <w:szCs w:val="22"/>
        </w:rPr>
      </w:pPr>
      <w:r w:rsidRPr="002050B8">
        <w:rPr>
          <w:rFonts w:ascii="Palatino Linotype" w:hAnsi="Palatino Linotype"/>
          <w:i/>
          <w:sz w:val="22"/>
          <w:szCs w:val="22"/>
        </w:rPr>
        <w:t>…</w:t>
      </w:r>
    </w:p>
    <w:p w:rsidR="00E50225" w:rsidRPr="002050B8" w:rsidRDefault="00E50225" w:rsidP="00E50225">
      <w:pPr>
        <w:autoSpaceDE w:val="0"/>
        <w:autoSpaceDN w:val="0"/>
        <w:adjustRightInd w:val="0"/>
        <w:ind w:left="567" w:right="616"/>
        <w:contextualSpacing/>
        <w:jc w:val="both"/>
        <w:rPr>
          <w:rFonts w:ascii="Palatino Linotype" w:hAnsi="Palatino Linotype"/>
          <w:i/>
          <w:sz w:val="22"/>
          <w:szCs w:val="22"/>
        </w:rPr>
      </w:pPr>
      <w:r w:rsidRPr="002050B8">
        <w:rPr>
          <w:rFonts w:ascii="Palatino Linotype" w:hAnsi="Palatino Linotype"/>
          <w:b/>
          <w:i/>
          <w:sz w:val="22"/>
          <w:szCs w:val="22"/>
        </w:rPr>
        <w:t>IV. Contar con título profesional</w:t>
      </w:r>
      <w:r w:rsidRPr="002050B8">
        <w:rPr>
          <w:rFonts w:ascii="Palatino Linotype" w:hAnsi="Palatino Linotype"/>
          <w:i/>
          <w:sz w:val="22"/>
          <w:szCs w:val="22"/>
        </w:rPr>
        <w:t xml:space="preserve"> y </w:t>
      </w:r>
      <w:r w:rsidRPr="002050B8">
        <w:rPr>
          <w:rFonts w:ascii="Palatino Linotype" w:hAnsi="Palatino Linotype"/>
          <w:b/>
          <w:i/>
          <w:sz w:val="22"/>
          <w:szCs w:val="22"/>
        </w:rPr>
        <w:t>acreditar experiencia mínima de un año en la materia</w:t>
      </w:r>
      <w:r w:rsidRPr="002050B8">
        <w:rPr>
          <w:rFonts w:ascii="Palatino Linotype" w:hAnsi="Palatino Linotype"/>
          <w:i/>
          <w:sz w:val="22"/>
          <w:szCs w:val="22"/>
        </w:rPr>
        <w:t xml:space="preserve">, ante el Presidente o el Ayuntamiento, cuando sea el caso, </w:t>
      </w:r>
      <w:r w:rsidRPr="002050B8">
        <w:rPr>
          <w:rFonts w:ascii="Palatino Linotype" w:hAnsi="Palatino Linotype"/>
          <w:b/>
          <w:i/>
          <w:sz w:val="22"/>
          <w:szCs w:val="22"/>
        </w:rPr>
        <w:t>para el desempeño de los cargos que así lo requieran…</w:t>
      </w:r>
    </w:p>
    <w:p w:rsidR="00156A12" w:rsidRPr="002050B8" w:rsidRDefault="00156A12" w:rsidP="00E50225">
      <w:pPr>
        <w:autoSpaceDE w:val="0"/>
        <w:autoSpaceDN w:val="0"/>
        <w:adjustRightInd w:val="0"/>
        <w:ind w:left="567" w:right="616"/>
        <w:contextualSpacing/>
        <w:jc w:val="both"/>
        <w:rPr>
          <w:rFonts w:ascii="Palatino Linotype" w:hAnsi="Palatino Linotype"/>
          <w:i/>
          <w:sz w:val="22"/>
          <w:szCs w:val="22"/>
        </w:rPr>
      </w:pPr>
    </w:p>
    <w:p w:rsidR="00156A12" w:rsidRPr="002050B8" w:rsidRDefault="00156A12" w:rsidP="00E50225">
      <w:pPr>
        <w:autoSpaceDE w:val="0"/>
        <w:autoSpaceDN w:val="0"/>
        <w:adjustRightInd w:val="0"/>
        <w:ind w:left="567" w:right="616"/>
        <w:contextualSpacing/>
        <w:jc w:val="both"/>
        <w:rPr>
          <w:rFonts w:ascii="Palatino Linotype" w:hAnsi="Palatino Linotype"/>
          <w:i/>
          <w:sz w:val="22"/>
          <w:szCs w:val="22"/>
        </w:rPr>
      </w:pPr>
      <w:r w:rsidRPr="002050B8">
        <w:rPr>
          <w:rFonts w:ascii="Palatino Linotype" w:hAnsi="Palatino Linotype"/>
          <w:b/>
          <w:i/>
          <w:sz w:val="22"/>
          <w:szCs w:val="22"/>
        </w:rPr>
        <w:t xml:space="preserve">Artículo 85 </w:t>
      </w:r>
      <w:proofErr w:type="spellStart"/>
      <w:r w:rsidRPr="002050B8">
        <w:rPr>
          <w:rFonts w:ascii="Palatino Linotype" w:hAnsi="Palatino Linotype"/>
          <w:b/>
          <w:i/>
          <w:sz w:val="22"/>
          <w:szCs w:val="22"/>
        </w:rPr>
        <w:t>Sexies</w:t>
      </w:r>
      <w:proofErr w:type="spellEnd"/>
      <w:r w:rsidRPr="002050B8">
        <w:rPr>
          <w:rFonts w:ascii="Palatino Linotype" w:hAnsi="Palatino Linotype"/>
          <w:b/>
          <w:i/>
          <w:sz w:val="22"/>
          <w:szCs w:val="22"/>
        </w:rPr>
        <w:t>.</w:t>
      </w:r>
      <w:r w:rsidRPr="002050B8">
        <w:rPr>
          <w:rFonts w:ascii="Palatino Linotype" w:hAnsi="Palatino Linotype"/>
          <w:i/>
          <w:sz w:val="22"/>
          <w:szCs w:val="22"/>
        </w:rPr>
        <w:t xml:space="preserve"> </w:t>
      </w:r>
      <w:r w:rsidRPr="002050B8">
        <w:rPr>
          <w:rFonts w:ascii="Palatino Linotype" w:hAnsi="Palatino Linotype"/>
          <w:b/>
          <w:i/>
          <w:sz w:val="22"/>
          <w:szCs w:val="22"/>
        </w:rPr>
        <w:t>El Coordinador General Municipal de Mejora Regulatoria</w:t>
      </w:r>
      <w:r w:rsidRPr="002050B8">
        <w:rPr>
          <w:rFonts w:ascii="Palatino Linotype" w:hAnsi="Palatino Linotype"/>
          <w:i/>
          <w:sz w:val="22"/>
          <w:szCs w:val="22"/>
        </w:rPr>
        <w:t xml:space="preserve">, además de los requisitos establecidos en el artículo 32 de esta Ley, </w:t>
      </w:r>
      <w:r w:rsidRPr="002050B8">
        <w:rPr>
          <w:rFonts w:ascii="Palatino Linotype" w:hAnsi="Palatino Linotype"/>
          <w:b/>
          <w:i/>
          <w:sz w:val="22"/>
          <w:szCs w:val="22"/>
        </w:rPr>
        <w:t>requiere contar con título profesional,</w:t>
      </w:r>
      <w:r w:rsidRPr="002050B8">
        <w:rPr>
          <w:rFonts w:ascii="Palatino Linotype" w:hAnsi="Palatino Linotype"/>
          <w:i/>
          <w:sz w:val="22"/>
          <w:szCs w:val="22"/>
        </w:rPr>
        <w:t xml:space="preserve"> además deberá acreditar, 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w:t>
      </w:r>
    </w:p>
    <w:p w:rsidR="00156A12" w:rsidRPr="002050B8" w:rsidRDefault="00156A12" w:rsidP="00E50225">
      <w:pPr>
        <w:autoSpaceDE w:val="0"/>
        <w:autoSpaceDN w:val="0"/>
        <w:adjustRightInd w:val="0"/>
        <w:ind w:left="567" w:right="616"/>
        <w:contextualSpacing/>
        <w:jc w:val="both"/>
        <w:rPr>
          <w:rFonts w:ascii="Palatino Linotype" w:hAnsi="Palatino Linotype"/>
          <w:i/>
          <w:sz w:val="22"/>
          <w:szCs w:val="22"/>
        </w:rPr>
      </w:pPr>
    </w:p>
    <w:p w:rsidR="00E50225" w:rsidRPr="002050B8" w:rsidRDefault="00E50225" w:rsidP="00E50225">
      <w:pPr>
        <w:autoSpaceDE w:val="0"/>
        <w:autoSpaceDN w:val="0"/>
        <w:adjustRightInd w:val="0"/>
        <w:ind w:left="567" w:right="616"/>
        <w:contextualSpacing/>
        <w:jc w:val="both"/>
        <w:rPr>
          <w:rFonts w:ascii="Palatino Linotype" w:hAnsi="Palatino Linotype"/>
          <w:i/>
          <w:sz w:val="22"/>
          <w:szCs w:val="22"/>
        </w:rPr>
      </w:pPr>
      <w:r w:rsidRPr="002050B8">
        <w:rPr>
          <w:rFonts w:ascii="Palatino Linotype" w:hAnsi="Palatino Linotype"/>
          <w:b/>
          <w:i/>
          <w:sz w:val="22"/>
          <w:szCs w:val="22"/>
        </w:rPr>
        <w:t>Artículo 96.-</w:t>
      </w:r>
      <w:r w:rsidRPr="002050B8">
        <w:rPr>
          <w:rFonts w:ascii="Palatino Linotype" w:hAnsi="Palatino Linotype"/>
          <w:i/>
          <w:sz w:val="22"/>
          <w:szCs w:val="22"/>
        </w:rPr>
        <w:t xml:space="preserve"> </w:t>
      </w:r>
      <w:r w:rsidRPr="002050B8">
        <w:rPr>
          <w:rFonts w:ascii="Palatino Linotype" w:hAnsi="Palatino Linotype"/>
          <w:b/>
          <w:i/>
          <w:sz w:val="22"/>
          <w:szCs w:val="22"/>
        </w:rPr>
        <w:t>Para ser tesorero municipal</w:t>
      </w:r>
      <w:r w:rsidRPr="002050B8">
        <w:rPr>
          <w:rFonts w:ascii="Palatino Linotype" w:hAnsi="Palatino Linotype"/>
          <w:i/>
          <w:sz w:val="22"/>
          <w:szCs w:val="22"/>
        </w:rPr>
        <w:t xml:space="preserve"> se requiere, además de los requisitos </w:t>
      </w:r>
      <w:proofErr w:type="gramStart"/>
      <w:r w:rsidRPr="002050B8">
        <w:rPr>
          <w:rFonts w:ascii="Palatino Linotype" w:hAnsi="Palatino Linotype"/>
          <w:i/>
          <w:sz w:val="22"/>
          <w:szCs w:val="22"/>
        </w:rPr>
        <w:t>del</w:t>
      </w:r>
      <w:proofErr w:type="gramEnd"/>
      <w:r w:rsidRPr="002050B8">
        <w:rPr>
          <w:rFonts w:ascii="Palatino Linotype" w:hAnsi="Palatino Linotype"/>
          <w:i/>
          <w:sz w:val="22"/>
          <w:szCs w:val="22"/>
        </w:rPr>
        <w:t xml:space="preserve"> artículos 32 de esta Ley:</w:t>
      </w:r>
    </w:p>
    <w:p w:rsidR="00156A12" w:rsidRPr="002050B8" w:rsidRDefault="00156A12" w:rsidP="00E50225">
      <w:pPr>
        <w:autoSpaceDE w:val="0"/>
        <w:autoSpaceDN w:val="0"/>
        <w:adjustRightInd w:val="0"/>
        <w:ind w:left="567" w:right="616"/>
        <w:contextualSpacing/>
        <w:jc w:val="both"/>
        <w:rPr>
          <w:rFonts w:ascii="Palatino Linotype" w:hAnsi="Palatino Linotype"/>
          <w:i/>
          <w:sz w:val="22"/>
          <w:szCs w:val="22"/>
        </w:rPr>
      </w:pPr>
    </w:p>
    <w:p w:rsidR="00E50225" w:rsidRPr="002050B8" w:rsidRDefault="00E50225" w:rsidP="00E50225">
      <w:pPr>
        <w:autoSpaceDE w:val="0"/>
        <w:autoSpaceDN w:val="0"/>
        <w:adjustRightInd w:val="0"/>
        <w:ind w:left="567" w:right="616"/>
        <w:contextualSpacing/>
        <w:jc w:val="both"/>
        <w:rPr>
          <w:rFonts w:ascii="Palatino Linotype" w:hAnsi="Palatino Linotype"/>
          <w:i/>
          <w:sz w:val="22"/>
          <w:szCs w:val="22"/>
        </w:rPr>
      </w:pPr>
      <w:r w:rsidRPr="002050B8">
        <w:rPr>
          <w:rFonts w:ascii="Palatino Linotype" w:hAnsi="Palatino Linotype"/>
          <w:i/>
          <w:sz w:val="22"/>
          <w:szCs w:val="22"/>
        </w:rPr>
        <w:t xml:space="preserve">I. Tener los conocimientos suficientes para poder desempeñar el cargo, a juicio del Ayuntamiento; </w:t>
      </w:r>
      <w:r w:rsidRPr="002050B8">
        <w:rPr>
          <w:rFonts w:ascii="Palatino Linotype" w:hAnsi="Palatino Linotype"/>
          <w:b/>
          <w:i/>
          <w:sz w:val="22"/>
          <w:szCs w:val="22"/>
        </w:rPr>
        <w:t>contar con título profesional en las áreas jurídicas, económicas o contable-administrativas</w:t>
      </w:r>
      <w:r w:rsidRPr="002050B8">
        <w:rPr>
          <w:rFonts w:ascii="Palatino Linotype" w:hAnsi="Palatino Linotype"/>
          <w:i/>
          <w:sz w:val="22"/>
          <w:szCs w:val="22"/>
        </w:rPr>
        <w:t xml:space="preserve">, </w:t>
      </w:r>
      <w:r w:rsidRPr="002050B8">
        <w:rPr>
          <w:rFonts w:ascii="Palatino Linotype" w:hAnsi="Palatino Linotype"/>
          <w:b/>
          <w:i/>
          <w:sz w:val="22"/>
          <w:szCs w:val="22"/>
        </w:rPr>
        <w:t>con experiencia mínima de un año</w:t>
      </w:r>
      <w:r w:rsidRPr="002050B8">
        <w:rPr>
          <w:rFonts w:ascii="Palatino Linotype" w:hAnsi="Palatino Linotype"/>
          <w:i/>
          <w:sz w:val="22"/>
          <w:szCs w:val="22"/>
        </w:rPr>
        <w:t xml:space="preserve"> y con la certificación de competencia laboral en funciones expedida por el Instituto Hacendario del Estado de México, con anterioridad a la fecha de su designación</w:t>
      </w:r>
    </w:p>
    <w:p w:rsidR="00E50225" w:rsidRPr="002050B8" w:rsidRDefault="00E50225" w:rsidP="00E50225">
      <w:pPr>
        <w:autoSpaceDE w:val="0"/>
        <w:autoSpaceDN w:val="0"/>
        <w:adjustRightInd w:val="0"/>
        <w:ind w:left="567" w:right="616"/>
        <w:contextualSpacing/>
        <w:jc w:val="both"/>
        <w:rPr>
          <w:rFonts w:ascii="Palatino Linotype" w:hAnsi="Palatino Linotype"/>
          <w:i/>
          <w:sz w:val="22"/>
          <w:szCs w:val="22"/>
        </w:rPr>
      </w:pPr>
      <w:r w:rsidRPr="002050B8">
        <w:rPr>
          <w:rFonts w:ascii="Palatino Linotype" w:hAnsi="Palatino Linotype"/>
          <w:i/>
          <w:sz w:val="22"/>
          <w:szCs w:val="22"/>
        </w:rPr>
        <w:t>…</w:t>
      </w:r>
    </w:p>
    <w:p w:rsidR="00E50225" w:rsidRPr="002050B8" w:rsidRDefault="00E50225" w:rsidP="00E50225">
      <w:pPr>
        <w:spacing w:before="120" w:after="120"/>
        <w:ind w:left="567" w:right="616"/>
        <w:jc w:val="both"/>
        <w:rPr>
          <w:rFonts w:ascii="Palatino Linotype" w:hAnsi="Palatino Linotype"/>
          <w:i/>
          <w:sz w:val="22"/>
          <w:szCs w:val="22"/>
        </w:rPr>
      </w:pPr>
      <w:r w:rsidRPr="002050B8">
        <w:rPr>
          <w:rFonts w:ascii="Palatino Linotype" w:hAnsi="Palatino Linotype"/>
          <w:i/>
          <w:sz w:val="22"/>
        </w:rPr>
        <w:t>“</w:t>
      </w:r>
      <w:r w:rsidRPr="002050B8">
        <w:rPr>
          <w:rFonts w:ascii="Palatino Linotype" w:hAnsi="Palatino Linotype"/>
          <w:b/>
          <w:i/>
          <w:sz w:val="22"/>
          <w:szCs w:val="22"/>
        </w:rPr>
        <w:t>Artículo 96 Ter</w:t>
      </w:r>
      <w:r w:rsidRPr="002050B8">
        <w:rPr>
          <w:rFonts w:ascii="Palatino Linotype" w:hAnsi="Palatino Linotype"/>
          <w:i/>
          <w:sz w:val="22"/>
          <w:szCs w:val="22"/>
        </w:rPr>
        <w:t xml:space="preserve">.- </w:t>
      </w:r>
      <w:r w:rsidRPr="002050B8">
        <w:rPr>
          <w:rFonts w:ascii="Palatino Linotype" w:hAnsi="Palatino Linotype"/>
          <w:b/>
          <w:i/>
          <w:sz w:val="22"/>
          <w:szCs w:val="22"/>
        </w:rPr>
        <w:t>El Director de Obras Públicas</w:t>
      </w:r>
      <w:r w:rsidRPr="002050B8">
        <w:rPr>
          <w:rFonts w:ascii="Palatino Linotype" w:hAnsi="Palatino Linotype"/>
          <w:i/>
          <w:sz w:val="22"/>
          <w:szCs w:val="22"/>
        </w:rPr>
        <w:t xml:space="preserve"> o Titular de la Unidad Administrativa equivalente, además de los requisitos del artículo 32 de esta Ley, </w:t>
      </w:r>
      <w:r w:rsidRPr="002050B8">
        <w:rPr>
          <w:rFonts w:ascii="Palatino Linotype" w:hAnsi="Palatino Linotype"/>
          <w:b/>
          <w:i/>
          <w:sz w:val="22"/>
          <w:szCs w:val="22"/>
        </w:rPr>
        <w:t>requiere contar con título profesional en ingeniería, arquitectura o alguna área afín</w:t>
      </w:r>
      <w:r w:rsidRPr="002050B8">
        <w:rPr>
          <w:rFonts w:ascii="Palatino Linotype" w:hAnsi="Palatino Linotype"/>
          <w:i/>
          <w:sz w:val="22"/>
          <w:szCs w:val="22"/>
        </w:rPr>
        <w:t xml:space="preserve">, </w:t>
      </w:r>
      <w:r w:rsidRPr="002050B8">
        <w:rPr>
          <w:rFonts w:ascii="Palatino Linotype" w:hAnsi="Palatino Linotype"/>
          <w:b/>
          <w:i/>
          <w:sz w:val="22"/>
          <w:szCs w:val="22"/>
        </w:rPr>
        <w:t>y con una experiencia mínima de un año</w:t>
      </w:r>
      <w:r w:rsidRPr="002050B8">
        <w:rPr>
          <w:rFonts w:ascii="Palatino Linotype" w:hAnsi="Palatino Linotype"/>
          <w:i/>
          <w:sz w:val="22"/>
          <w:szCs w:val="22"/>
        </w:rPr>
        <w:t>, con anterioridad a la fecha de su designación. Además deberá acreditar, dentro de los seis meses siguientes a la fecha en que inicie funciones, la certificación de competencia laboral expedida por el Instituto Hacendario del Estado de México.</w:t>
      </w:r>
    </w:p>
    <w:p w:rsidR="00E50225" w:rsidRPr="002050B8" w:rsidRDefault="00E50225" w:rsidP="00E50225">
      <w:pPr>
        <w:spacing w:before="120" w:after="120"/>
        <w:ind w:left="567" w:right="616"/>
        <w:jc w:val="both"/>
        <w:rPr>
          <w:rFonts w:ascii="Palatino Linotype" w:hAnsi="Palatino Linotype"/>
          <w:i/>
          <w:sz w:val="22"/>
          <w:szCs w:val="22"/>
        </w:rPr>
      </w:pPr>
      <w:r w:rsidRPr="002050B8">
        <w:rPr>
          <w:rFonts w:ascii="Palatino Linotype" w:hAnsi="Palatino Linotype"/>
          <w:i/>
          <w:sz w:val="22"/>
          <w:szCs w:val="22"/>
        </w:rPr>
        <w:t>…</w:t>
      </w:r>
    </w:p>
    <w:p w:rsidR="00E50225" w:rsidRPr="002050B8" w:rsidRDefault="00E50225" w:rsidP="00E50225">
      <w:pPr>
        <w:spacing w:before="120" w:after="120"/>
        <w:ind w:left="567" w:right="616"/>
        <w:jc w:val="both"/>
        <w:rPr>
          <w:rFonts w:ascii="Palatino Linotype" w:hAnsi="Palatino Linotype"/>
          <w:i/>
          <w:sz w:val="22"/>
          <w:szCs w:val="22"/>
        </w:rPr>
      </w:pPr>
      <w:r w:rsidRPr="002050B8">
        <w:rPr>
          <w:rFonts w:ascii="Palatino Linotype" w:hAnsi="Palatino Linotype"/>
          <w:b/>
          <w:i/>
          <w:sz w:val="22"/>
          <w:szCs w:val="22"/>
        </w:rPr>
        <w:lastRenderedPageBreak/>
        <w:t xml:space="preserve">Artículo 96 </w:t>
      </w:r>
      <w:proofErr w:type="spellStart"/>
      <w:r w:rsidRPr="002050B8">
        <w:rPr>
          <w:rFonts w:ascii="Palatino Linotype" w:hAnsi="Palatino Linotype"/>
          <w:b/>
          <w:i/>
          <w:sz w:val="22"/>
          <w:szCs w:val="22"/>
        </w:rPr>
        <w:t>Quintus</w:t>
      </w:r>
      <w:proofErr w:type="spellEnd"/>
      <w:r w:rsidRPr="002050B8">
        <w:rPr>
          <w:rFonts w:ascii="Palatino Linotype" w:hAnsi="Palatino Linotype"/>
          <w:i/>
          <w:sz w:val="22"/>
          <w:szCs w:val="22"/>
        </w:rPr>
        <w:t xml:space="preserve">.- El </w:t>
      </w:r>
      <w:r w:rsidRPr="002050B8">
        <w:rPr>
          <w:rFonts w:ascii="Palatino Linotype" w:hAnsi="Palatino Linotype"/>
          <w:b/>
          <w:i/>
          <w:sz w:val="22"/>
          <w:szCs w:val="22"/>
        </w:rPr>
        <w:t>Director de Desarrollo Económico o Titular de la Unidad Administrativa equivalente,</w:t>
      </w:r>
      <w:r w:rsidRPr="002050B8">
        <w:rPr>
          <w:rFonts w:ascii="Palatino Linotype" w:hAnsi="Palatino Linotype"/>
          <w:i/>
          <w:sz w:val="22"/>
          <w:szCs w:val="22"/>
        </w:rPr>
        <w:t xml:space="preserve"> además de los requisitos del artículo 32 de esta Ley, requiere contar </w:t>
      </w:r>
      <w:r w:rsidRPr="002050B8">
        <w:rPr>
          <w:rFonts w:ascii="Palatino Linotype" w:hAnsi="Palatino Linotype"/>
          <w:b/>
          <w:i/>
          <w:sz w:val="22"/>
          <w:szCs w:val="22"/>
        </w:rPr>
        <w:t>con título profesional en el área económico-administrativa, y con experiencia mínima de un año</w:t>
      </w:r>
      <w:r w:rsidRPr="002050B8">
        <w:rPr>
          <w:rFonts w:ascii="Palatino Linotype" w:hAnsi="Palatino Linotype"/>
          <w:i/>
          <w:sz w:val="22"/>
          <w:szCs w:val="22"/>
        </w:rPr>
        <w:t>, con anterioridad a la fecha de su designación.</w:t>
      </w:r>
    </w:p>
    <w:p w:rsidR="00E50225" w:rsidRPr="002050B8" w:rsidRDefault="00E50225" w:rsidP="00E50225">
      <w:pPr>
        <w:spacing w:before="120" w:after="120"/>
        <w:ind w:left="567" w:right="616"/>
        <w:jc w:val="both"/>
        <w:rPr>
          <w:rFonts w:ascii="Palatino Linotype" w:hAnsi="Palatino Linotype"/>
          <w:i/>
          <w:sz w:val="22"/>
          <w:szCs w:val="22"/>
        </w:rPr>
      </w:pPr>
      <w:r w:rsidRPr="002050B8">
        <w:rPr>
          <w:rFonts w:ascii="Palatino Linotype" w:hAnsi="Palatino Linotype"/>
          <w:b/>
          <w:i/>
          <w:sz w:val="22"/>
          <w:szCs w:val="22"/>
        </w:rPr>
        <w:t xml:space="preserve">Artículo 96. </w:t>
      </w:r>
      <w:proofErr w:type="spellStart"/>
      <w:r w:rsidRPr="002050B8">
        <w:rPr>
          <w:rFonts w:ascii="Palatino Linotype" w:hAnsi="Palatino Linotype"/>
          <w:b/>
          <w:i/>
          <w:sz w:val="22"/>
          <w:szCs w:val="22"/>
        </w:rPr>
        <w:t>Septies</w:t>
      </w:r>
      <w:proofErr w:type="spellEnd"/>
      <w:r w:rsidRPr="002050B8">
        <w:rPr>
          <w:rFonts w:ascii="Palatino Linotype" w:hAnsi="Palatino Linotype"/>
          <w:i/>
          <w:sz w:val="22"/>
          <w:szCs w:val="22"/>
        </w:rPr>
        <w:t xml:space="preserve">. </w:t>
      </w:r>
      <w:r w:rsidRPr="002050B8">
        <w:rPr>
          <w:rFonts w:ascii="Palatino Linotype" w:hAnsi="Palatino Linotype"/>
          <w:b/>
          <w:i/>
          <w:sz w:val="22"/>
          <w:szCs w:val="22"/>
        </w:rPr>
        <w:t>El Director de Desarrollo Urbano o el Titular de la Unidad Administrativa equivalente</w:t>
      </w:r>
      <w:r w:rsidRPr="002050B8">
        <w:rPr>
          <w:rFonts w:ascii="Palatino Linotype" w:hAnsi="Palatino Linotype"/>
          <w:i/>
          <w:sz w:val="22"/>
          <w:szCs w:val="22"/>
        </w:rPr>
        <w:t xml:space="preserve">, además de los requisitos establecidos en el artículo 32 de esta Ley, </w:t>
      </w:r>
      <w:r w:rsidRPr="002050B8">
        <w:rPr>
          <w:rFonts w:ascii="Palatino Linotype" w:hAnsi="Palatino Linotype"/>
          <w:b/>
          <w:i/>
          <w:sz w:val="22"/>
          <w:szCs w:val="22"/>
        </w:rPr>
        <w:t>requiere contar con título profesional en el área de ingeniería civil-arquitectura</w:t>
      </w:r>
      <w:r w:rsidRPr="002050B8">
        <w:rPr>
          <w:rFonts w:ascii="Palatino Linotype" w:hAnsi="Palatino Linotype"/>
          <w:i/>
          <w:sz w:val="22"/>
          <w:szCs w:val="22"/>
        </w:rPr>
        <w:t>; además deberá acreditar, dentro de los seis meses siguientes a la fecha en que inicie sus funciones, la certificación de competencia laboral expedida por el Instituto Hacendario del Estado de México.</w:t>
      </w:r>
    </w:p>
    <w:p w:rsidR="00E50225" w:rsidRPr="002050B8" w:rsidRDefault="00E50225" w:rsidP="00E50225">
      <w:pPr>
        <w:spacing w:before="120" w:after="120"/>
        <w:ind w:left="567" w:right="616"/>
        <w:jc w:val="both"/>
        <w:rPr>
          <w:rFonts w:ascii="Palatino Linotype" w:hAnsi="Palatino Linotype"/>
          <w:i/>
          <w:sz w:val="22"/>
          <w:szCs w:val="22"/>
        </w:rPr>
      </w:pPr>
      <w:r w:rsidRPr="002050B8">
        <w:rPr>
          <w:rFonts w:ascii="Palatino Linotype" w:hAnsi="Palatino Linotype"/>
          <w:b/>
          <w:i/>
          <w:sz w:val="22"/>
          <w:szCs w:val="22"/>
        </w:rPr>
        <w:t>Artículo 96</w:t>
      </w:r>
      <w:r w:rsidRPr="002050B8">
        <w:rPr>
          <w:rFonts w:ascii="Palatino Linotype" w:hAnsi="Palatino Linotype"/>
          <w:i/>
          <w:sz w:val="22"/>
          <w:szCs w:val="22"/>
        </w:rPr>
        <w:t xml:space="preserve">. </w:t>
      </w:r>
      <w:proofErr w:type="spellStart"/>
      <w:r w:rsidRPr="002050B8">
        <w:rPr>
          <w:rFonts w:ascii="Palatino Linotype" w:hAnsi="Palatino Linotype"/>
          <w:i/>
          <w:sz w:val="22"/>
          <w:szCs w:val="22"/>
        </w:rPr>
        <w:t>Nonies</w:t>
      </w:r>
      <w:proofErr w:type="spellEnd"/>
      <w:r w:rsidRPr="002050B8">
        <w:rPr>
          <w:rFonts w:ascii="Palatino Linotype" w:hAnsi="Palatino Linotype"/>
          <w:i/>
          <w:sz w:val="22"/>
          <w:szCs w:val="22"/>
        </w:rPr>
        <w:t xml:space="preserve">. El Director de Ecología o el Titular de la Unidad Administrativa equivalente, además de los requisitos establecidos en el artículo 32 de esta Ley, requiere </w:t>
      </w:r>
      <w:r w:rsidRPr="002050B8">
        <w:rPr>
          <w:rFonts w:ascii="Palatino Linotype" w:hAnsi="Palatino Linotype"/>
          <w:b/>
          <w:i/>
          <w:sz w:val="22"/>
          <w:szCs w:val="22"/>
        </w:rPr>
        <w:t>contar con título profesional en el área de biología-agronomía-administración pública</w:t>
      </w:r>
      <w:r w:rsidRPr="002050B8">
        <w:rPr>
          <w:rFonts w:ascii="Palatino Linotype" w:hAnsi="Palatino Linotype"/>
          <w:i/>
          <w:sz w:val="22"/>
          <w:szCs w:val="22"/>
        </w:rPr>
        <w:t>; además deberá acreditar, dentro de los seis meses siguientes a la fecha en que inicie sus funciones, la certificación de competencia laboral expedida por el Instituto Hacendario del Estado de México.” (Sic)</w:t>
      </w:r>
    </w:p>
    <w:p w:rsidR="00D13178" w:rsidRPr="002050B8" w:rsidRDefault="00E50225" w:rsidP="00D13178">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2050B8">
        <w:rPr>
          <w:rFonts w:ascii="Palatino Linotype" w:eastAsia="Calibri" w:hAnsi="Palatino Linotype" w:cs="Arial"/>
          <w:lang w:eastAsia="en-US"/>
        </w:rPr>
        <w:t xml:space="preserve">De la normativa en comento, se advierte que </w:t>
      </w:r>
      <w:r w:rsidRPr="002050B8">
        <w:rPr>
          <w:rFonts w:ascii="Palatino Linotype" w:eastAsia="Calibri" w:hAnsi="Palatino Linotype" w:cs="Arial"/>
          <w:b/>
          <w:lang w:eastAsia="en-US"/>
        </w:rPr>
        <w:t xml:space="preserve">EL SUJETO OBLIGADO </w:t>
      </w:r>
      <w:r w:rsidRPr="002050B8">
        <w:rPr>
          <w:rFonts w:ascii="Palatino Linotype" w:eastAsia="Calibri" w:hAnsi="Palatino Linotype" w:cs="Arial"/>
          <w:lang w:eastAsia="en-US"/>
        </w:rPr>
        <w:t>para contar dentro de su administración pública con un Secretario del Ayuntamiento, Tesorero Municipal, Director de Obras Públicas, Director de Desarrollo Económico, Coordinador General Municipal de Mejora Regulatoria, Ecología, Desarrollo Urbano o equivalentes y Protección Civil,</w:t>
      </w:r>
      <w:r w:rsidR="00C712FD" w:rsidRPr="002050B8">
        <w:rPr>
          <w:rFonts w:ascii="Palatino Linotype" w:eastAsia="Calibri" w:hAnsi="Palatino Linotype" w:cs="Arial"/>
          <w:lang w:eastAsia="en-US"/>
        </w:rPr>
        <w:t xml:space="preserve"> lo particulares que pretendan ocupar alguno de los cargos referidos </w:t>
      </w:r>
      <w:r w:rsidRPr="002050B8">
        <w:rPr>
          <w:rFonts w:ascii="Palatino Linotype" w:eastAsia="Calibri" w:hAnsi="Palatino Linotype" w:cs="Arial"/>
          <w:lang w:eastAsia="en-US"/>
        </w:rPr>
        <w:t xml:space="preserve">previamente a su nombramiento, obligatoriamente </w:t>
      </w:r>
      <w:r w:rsidR="00C712FD" w:rsidRPr="002050B8">
        <w:rPr>
          <w:rFonts w:ascii="Palatino Linotype" w:eastAsia="Calibri" w:hAnsi="Palatino Linotype" w:cs="Arial"/>
          <w:lang w:eastAsia="en-US"/>
        </w:rPr>
        <w:t xml:space="preserve">deberán </w:t>
      </w:r>
      <w:r w:rsidRPr="002050B8">
        <w:rPr>
          <w:rFonts w:ascii="Palatino Linotype" w:eastAsia="Calibri" w:hAnsi="Palatino Linotype" w:cs="Arial"/>
          <w:lang w:eastAsia="en-US"/>
        </w:rPr>
        <w:t xml:space="preserve">acreditar </w:t>
      </w:r>
      <w:r w:rsidR="00C712FD" w:rsidRPr="002050B8">
        <w:rPr>
          <w:rFonts w:ascii="Palatino Linotype" w:eastAsia="Calibri" w:hAnsi="Palatino Linotype" w:cs="Arial"/>
          <w:lang w:eastAsia="en-US"/>
        </w:rPr>
        <w:t xml:space="preserve">determinados </w:t>
      </w:r>
      <w:r w:rsidRPr="002050B8">
        <w:rPr>
          <w:rFonts w:ascii="Palatino Linotype" w:eastAsia="Calibri" w:hAnsi="Palatino Linotype" w:cs="Arial"/>
          <w:lang w:eastAsia="en-US"/>
        </w:rPr>
        <w:t xml:space="preserve">requisitos entre los </w:t>
      </w:r>
      <w:r w:rsidR="00C712FD" w:rsidRPr="002050B8">
        <w:rPr>
          <w:rFonts w:ascii="Palatino Linotype" w:eastAsia="Calibri" w:hAnsi="Palatino Linotype" w:cs="Arial"/>
          <w:lang w:eastAsia="en-US"/>
        </w:rPr>
        <w:t xml:space="preserve">que destacan los </w:t>
      </w:r>
      <w:r w:rsidRPr="002050B8">
        <w:rPr>
          <w:rFonts w:ascii="Palatino Linotype" w:eastAsia="Calibri" w:hAnsi="Palatino Linotype" w:cs="Arial"/>
          <w:lang w:eastAsia="en-US"/>
        </w:rPr>
        <w:t>conocimientos suficientes para poder desempeñar el cargo conferido</w:t>
      </w:r>
      <w:r w:rsidR="00C712FD" w:rsidRPr="002050B8">
        <w:rPr>
          <w:rFonts w:ascii="Palatino Linotype" w:eastAsia="Calibri" w:hAnsi="Palatino Linotype" w:cs="Arial"/>
          <w:lang w:eastAsia="en-US"/>
        </w:rPr>
        <w:t xml:space="preserve"> </w:t>
      </w:r>
      <w:r w:rsidRPr="002050B8">
        <w:rPr>
          <w:rFonts w:ascii="Palatino Linotype" w:eastAsia="Calibri" w:hAnsi="Palatino Linotype" w:cs="Arial"/>
          <w:lang w:eastAsia="en-US"/>
        </w:rPr>
        <w:t>(documento comprobatorio del grado de estudios), a través del Tituló Profesional ya sea en áreas jurídicas, contables</w:t>
      </w:r>
      <w:r w:rsidR="00C712FD" w:rsidRPr="002050B8">
        <w:rPr>
          <w:rFonts w:ascii="Palatino Linotype" w:eastAsia="Calibri" w:hAnsi="Palatino Linotype" w:cs="Arial"/>
          <w:lang w:eastAsia="en-US"/>
        </w:rPr>
        <w:t xml:space="preserve">, </w:t>
      </w:r>
      <w:r w:rsidRPr="002050B8">
        <w:rPr>
          <w:rFonts w:ascii="Palatino Linotype" w:eastAsia="Calibri" w:hAnsi="Palatino Linotype" w:cs="Arial"/>
          <w:lang w:eastAsia="en-US"/>
        </w:rPr>
        <w:t>administrativas, económicas, ingeniería, arquitectura, económico-administrativa, ingeniería civil-arquitectura y biología-agronomía-administración pública respectivamente; razón por la cual</w:t>
      </w:r>
      <w:r w:rsidR="00C712FD" w:rsidRPr="002050B8">
        <w:rPr>
          <w:rFonts w:ascii="Palatino Linotype" w:eastAsia="Calibri" w:hAnsi="Palatino Linotype" w:cs="Arial"/>
          <w:lang w:eastAsia="en-US"/>
        </w:rPr>
        <w:t>,</w:t>
      </w:r>
      <w:r w:rsidRPr="002050B8">
        <w:rPr>
          <w:rFonts w:ascii="Palatino Linotype" w:eastAsia="Calibri" w:hAnsi="Palatino Linotype" w:cs="Arial"/>
          <w:lang w:eastAsia="en-US"/>
        </w:rPr>
        <w:t xml:space="preserve"> lo procedente es ordenar al </w:t>
      </w:r>
      <w:r w:rsidR="00C712FD" w:rsidRPr="002050B8">
        <w:rPr>
          <w:rFonts w:ascii="Palatino Linotype" w:eastAsia="Calibri" w:hAnsi="Palatino Linotype" w:cs="Arial"/>
          <w:b/>
          <w:lang w:eastAsia="en-US"/>
        </w:rPr>
        <w:t>SUJETO OBLIGADO</w:t>
      </w:r>
      <w:r w:rsidR="00C712FD" w:rsidRPr="002050B8">
        <w:rPr>
          <w:rFonts w:ascii="Palatino Linotype" w:eastAsia="Calibri" w:hAnsi="Palatino Linotype" w:cs="Arial"/>
          <w:lang w:eastAsia="en-US"/>
        </w:rPr>
        <w:t xml:space="preserve"> </w:t>
      </w:r>
      <w:r w:rsidRPr="002050B8">
        <w:rPr>
          <w:rFonts w:ascii="Palatino Linotype" w:eastAsia="Calibri" w:hAnsi="Palatino Linotype" w:cs="Arial"/>
          <w:lang w:eastAsia="en-US"/>
        </w:rPr>
        <w:t>el documento proba</w:t>
      </w:r>
      <w:r w:rsidR="001C0C07" w:rsidRPr="002050B8">
        <w:rPr>
          <w:rFonts w:ascii="Palatino Linotype" w:eastAsia="Calibri" w:hAnsi="Palatino Linotype" w:cs="Arial"/>
          <w:lang w:eastAsia="en-US"/>
        </w:rPr>
        <w:t>torio del grado de estudios del</w:t>
      </w:r>
      <w:r w:rsidRPr="002050B8">
        <w:rPr>
          <w:rFonts w:ascii="Palatino Linotype" w:eastAsia="Calibri" w:hAnsi="Palatino Linotype" w:cs="Arial"/>
          <w:lang w:eastAsia="en-US"/>
        </w:rPr>
        <w:t xml:space="preserve">, Director de Obras Públicas, Director de Desarrollo Económico, Coordinador General Municipal de Mejora </w:t>
      </w:r>
      <w:r w:rsidRPr="002050B8">
        <w:rPr>
          <w:rFonts w:ascii="Palatino Linotype" w:eastAsia="Calibri" w:hAnsi="Palatino Linotype" w:cs="Arial"/>
          <w:lang w:eastAsia="en-US"/>
        </w:rPr>
        <w:lastRenderedPageBreak/>
        <w:t xml:space="preserve">Regulatoria, Ecología, </w:t>
      </w:r>
      <w:r w:rsidR="00EB40A7" w:rsidRPr="002050B8">
        <w:rPr>
          <w:rFonts w:ascii="Palatino Linotype" w:eastAsia="Calibri" w:hAnsi="Palatino Linotype" w:cs="Arial"/>
          <w:lang w:eastAsia="en-US"/>
        </w:rPr>
        <w:t xml:space="preserve">y </w:t>
      </w:r>
      <w:r w:rsidRPr="002050B8">
        <w:rPr>
          <w:rFonts w:ascii="Palatino Linotype" w:eastAsia="Calibri" w:hAnsi="Palatino Linotype" w:cs="Arial"/>
          <w:lang w:eastAsia="en-US"/>
        </w:rPr>
        <w:t>Desarrollo Urbano, vigente a la fecha de la solicitud</w:t>
      </w:r>
      <w:r w:rsidR="00C712FD" w:rsidRPr="002050B8">
        <w:rPr>
          <w:rFonts w:ascii="Palatino Linotype" w:eastAsia="Calibri" w:hAnsi="Palatino Linotype" w:cs="Arial"/>
          <w:lang w:eastAsia="en-US"/>
        </w:rPr>
        <w:t>, es decir, al 21 de febr</w:t>
      </w:r>
      <w:r w:rsidR="00D13178" w:rsidRPr="002050B8">
        <w:rPr>
          <w:rFonts w:ascii="Palatino Linotype" w:eastAsia="Calibri" w:hAnsi="Palatino Linotype" w:cs="Arial"/>
          <w:lang w:eastAsia="en-US"/>
        </w:rPr>
        <w:t xml:space="preserve">ero de 2019, en versión pública </w:t>
      </w:r>
      <w:r w:rsidR="00D13178" w:rsidRPr="002050B8">
        <w:rPr>
          <w:rFonts w:ascii="Palatino Linotype" w:eastAsia="Arial Unicode MS" w:hAnsi="Palatino Linotype" w:cs="Arial"/>
        </w:rPr>
        <w:t xml:space="preserve">y para el caso de no tenerlo, </w:t>
      </w:r>
      <w:r w:rsidR="001C0C07" w:rsidRPr="002050B8">
        <w:rPr>
          <w:rFonts w:ascii="Palatino Linotype" w:eastAsia="Arial Unicode MS" w:hAnsi="Palatino Linotype" w:cs="Arial"/>
        </w:rPr>
        <w:t>deberá emitir el acuerdo de inexistencia de conformidad con los artículos 169 y 170 de la Ley de la materia que disponen:</w:t>
      </w:r>
    </w:p>
    <w:p w:rsidR="001C0C07" w:rsidRPr="002050B8" w:rsidRDefault="00B03D9D" w:rsidP="00B03D9D">
      <w:pPr>
        <w:autoSpaceDE w:val="0"/>
        <w:autoSpaceDN w:val="0"/>
        <w:adjustRightInd w:val="0"/>
        <w:spacing w:line="276" w:lineRule="auto"/>
        <w:ind w:left="851" w:right="902"/>
        <w:jc w:val="both"/>
        <w:rPr>
          <w:rFonts w:ascii="Palatino Linotype" w:hAnsi="Palatino Linotype"/>
          <w:i/>
          <w:sz w:val="22"/>
          <w:szCs w:val="22"/>
        </w:rPr>
      </w:pPr>
      <w:r w:rsidRPr="002050B8">
        <w:rPr>
          <w:rFonts w:ascii="Palatino Linotype" w:hAnsi="Palatino Linotype"/>
          <w:i/>
          <w:sz w:val="22"/>
          <w:szCs w:val="22"/>
        </w:rPr>
        <w:t>“</w:t>
      </w:r>
      <w:r w:rsidR="001C0C07" w:rsidRPr="002050B8">
        <w:rPr>
          <w:rFonts w:ascii="Palatino Linotype" w:hAnsi="Palatino Linotype"/>
          <w:b/>
          <w:i/>
          <w:sz w:val="22"/>
          <w:szCs w:val="22"/>
        </w:rPr>
        <w:t>Artículo 169.</w:t>
      </w:r>
      <w:r w:rsidR="001C0C07" w:rsidRPr="002050B8">
        <w:rPr>
          <w:rFonts w:ascii="Palatino Linotype" w:hAnsi="Palatino Linotype"/>
          <w:i/>
          <w:sz w:val="22"/>
          <w:szCs w:val="22"/>
        </w:rPr>
        <w:t xml:space="preserve"> Cuando la información no se encuentre en los archivos del sujeto obligado, el Comité de Transparencia: </w:t>
      </w:r>
    </w:p>
    <w:p w:rsidR="00B03D9D" w:rsidRPr="002050B8" w:rsidRDefault="001C0C07" w:rsidP="00B03D9D">
      <w:pPr>
        <w:autoSpaceDE w:val="0"/>
        <w:autoSpaceDN w:val="0"/>
        <w:adjustRightInd w:val="0"/>
        <w:spacing w:line="276" w:lineRule="auto"/>
        <w:ind w:left="851" w:right="902"/>
        <w:jc w:val="both"/>
        <w:rPr>
          <w:rFonts w:ascii="Palatino Linotype" w:hAnsi="Palatino Linotype"/>
          <w:i/>
          <w:sz w:val="22"/>
          <w:szCs w:val="22"/>
        </w:rPr>
      </w:pPr>
      <w:r w:rsidRPr="002050B8">
        <w:rPr>
          <w:rFonts w:ascii="Palatino Linotype" w:hAnsi="Palatino Linotype"/>
          <w:b/>
          <w:i/>
          <w:sz w:val="22"/>
          <w:szCs w:val="22"/>
        </w:rPr>
        <w:t>I.</w:t>
      </w:r>
      <w:r w:rsidRPr="002050B8">
        <w:rPr>
          <w:rFonts w:ascii="Palatino Linotype" w:hAnsi="Palatino Linotype"/>
          <w:i/>
          <w:sz w:val="22"/>
          <w:szCs w:val="22"/>
        </w:rPr>
        <w:t xml:space="preserve"> Analizará el caso y tomará las medidas necesarias para localizar la información; </w:t>
      </w:r>
    </w:p>
    <w:p w:rsidR="00B03D9D" w:rsidRPr="002050B8" w:rsidRDefault="001C0C07" w:rsidP="00B03D9D">
      <w:pPr>
        <w:autoSpaceDE w:val="0"/>
        <w:autoSpaceDN w:val="0"/>
        <w:adjustRightInd w:val="0"/>
        <w:spacing w:line="276" w:lineRule="auto"/>
        <w:ind w:left="851" w:right="902"/>
        <w:jc w:val="both"/>
        <w:rPr>
          <w:rFonts w:ascii="Palatino Linotype" w:hAnsi="Palatino Linotype"/>
          <w:i/>
          <w:sz w:val="22"/>
          <w:szCs w:val="22"/>
        </w:rPr>
      </w:pPr>
      <w:r w:rsidRPr="002050B8">
        <w:rPr>
          <w:rFonts w:ascii="Palatino Linotype" w:hAnsi="Palatino Linotype"/>
          <w:b/>
          <w:i/>
          <w:sz w:val="22"/>
          <w:szCs w:val="22"/>
        </w:rPr>
        <w:t>II.</w:t>
      </w:r>
      <w:r w:rsidRPr="002050B8">
        <w:rPr>
          <w:rFonts w:ascii="Palatino Linotype" w:hAnsi="Palatino Linotype"/>
          <w:i/>
          <w:sz w:val="22"/>
          <w:szCs w:val="22"/>
        </w:rPr>
        <w:t xml:space="preserve"> Expedirá una resolución que confirme la inexistencia del documento; </w:t>
      </w:r>
    </w:p>
    <w:p w:rsidR="00B03D9D" w:rsidRPr="002050B8" w:rsidRDefault="001C0C07" w:rsidP="00B03D9D">
      <w:pPr>
        <w:autoSpaceDE w:val="0"/>
        <w:autoSpaceDN w:val="0"/>
        <w:adjustRightInd w:val="0"/>
        <w:spacing w:line="276" w:lineRule="auto"/>
        <w:ind w:left="851" w:right="902"/>
        <w:jc w:val="both"/>
        <w:rPr>
          <w:rFonts w:ascii="Palatino Linotype" w:hAnsi="Palatino Linotype"/>
          <w:i/>
          <w:sz w:val="22"/>
          <w:szCs w:val="22"/>
        </w:rPr>
      </w:pPr>
      <w:r w:rsidRPr="002050B8">
        <w:rPr>
          <w:rFonts w:ascii="Palatino Linotype" w:hAnsi="Palatino Linotype"/>
          <w:b/>
          <w:i/>
          <w:sz w:val="22"/>
          <w:szCs w:val="22"/>
        </w:rPr>
        <w:t>III.</w:t>
      </w:r>
      <w:r w:rsidRPr="002050B8">
        <w:rPr>
          <w:rFonts w:ascii="Palatino Linotype" w:hAnsi="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r w:rsidRPr="002050B8">
        <w:rPr>
          <w:rFonts w:ascii="Palatino Linotype" w:hAnsi="Palatino Linotype"/>
          <w:b/>
          <w:i/>
          <w:sz w:val="22"/>
          <w:szCs w:val="22"/>
        </w:rPr>
        <w:t>IV.</w:t>
      </w:r>
      <w:r w:rsidRPr="002050B8">
        <w:rPr>
          <w:rFonts w:ascii="Palatino Linotype" w:hAnsi="Palatino Linotype"/>
          <w:i/>
          <w:sz w:val="22"/>
          <w:szCs w:val="22"/>
        </w:rPr>
        <w:t xml:space="preserve"> Notificará al órgano interno de control o equivalente del sujeto obligado quien, en su caso, deberá iniciar el procedimiento de responsabilidad administrativa que corresponda. </w:t>
      </w:r>
    </w:p>
    <w:p w:rsidR="00B03D9D" w:rsidRPr="002050B8" w:rsidRDefault="001C0C07" w:rsidP="00B03D9D">
      <w:pPr>
        <w:autoSpaceDE w:val="0"/>
        <w:autoSpaceDN w:val="0"/>
        <w:adjustRightInd w:val="0"/>
        <w:spacing w:line="276" w:lineRule="auto"/>
        <w:ind w:left="851" w:right="902"/>
        <w:jc w:val="both"/>
        <w:rPr>
          <w:rFonts w:ascii="Palatino Linotype" w:hAnsi="Palatino Linotype"/>
          <w:i/>
          <w:sz w:val="22"/>
          <w:szCs w:val="22"/>
        </w:rPr>
      </w:pPr>
      <w:r w:rsidRPr="002050B8">
        <w:rPr>
          <w:rFonts w:ascii="Palatino Linotype" w:hAnsi="Palatino Linotype"/>
          <w:i/>
          <w:sz w:val="22"/>
          <w:szCs w:val="22"/>
        </w:rPr>
        <w:t xml:space="preserve">La Unidad de Transparencia deberá notificarlo al solicitante por escrito, en un plazo que no exceda de quince días hábiles contados a partir del día siguiente a la presentación de la solicitud. </w:t>
      </w:r>
    </w:p>
    <w:p w:rsidR="00B03D9D" w:rsidRPr="002050B8" w:rsidRDefault="001C0C07" w:rsidP="00B03D9D">
      <w:pPr>
        <w:autoSpaceDE w:val="0"/>
        <w:autoSpaceDN w:val="0"/>
        <w:adjustRightInd w:val="0"/>
        <w:spacing w:line="276" w:lineRule="auto"/>
        <w:ind w:left="851" w:right="902"/>
        <w:jc w:val="both"/>
        <w:rPr>
          <w:rFonts w:ascii="Palatino Linotype" w:hAnsi="Palatino Linotype"/>
          <w:i/>
          <w:sz w:val="22"/>
          <w:szCs w:val="22"/>
        </w:rPr>
      </w:pPr>
      <w:r w:rsidRPr="002050B8">
        <w:rPr>
          <w:rFonts w:ascii="Palatino Linotype" w:hAnsi="Palatino Linotype"/>
          <w:i/>
          <w:sz w:val="22"/>
          <w:szCs w:val="22"/>
        </w:rPr>
        <w:t xml:space="preserve">Este plazo podrá ampliarse hasta por otros siete días hábiles, siempre que existan razones para ello, debiendo notificarse por escrito al solicitante. </w:t>
      </w:r>
    </w:p>
    <w:p w:rsidR="001C0C07" w:rsidRPr="002050B8" w:rsidRDefault="001C0C07" w:rsidP="00B03D9D">
      <w:pPr>
        <w:autoSpaceDE w:val="0"/>
        <w:autoSpaceDN w:val="0"/>
        <w:adjustRightInd w:val="0"/>
        <w:spacing w:line="276" w:lineRule="auto"/>
        <w:ind w:left="851" w:right="902"/>
        <w:jc w:val="both"/>
        <w:rPr>
          <w:rFonts w:ascii="Palatino Linotype" w:eastAsia="Calibri" w:hAnsi="Palatino Linotype" w:cs="Arial"/>
          <w:i/>
          <w:sz w:val="22"/>
          <w:szCs w:val="22"/>
          <w:lang w:eastAsia="en-US"/>
        </w:rPr>
      </w:pPr>
      <w:r w:rsidRPr="002050B8">
        <w:rPr>
          <w:rFonts w:ascii="Palatino Linotype" w:hAnsi="Palatino Linotype"/>
          <w:b/>
          <w:i/>
          <w:sz w:val="22"/>
          <w:szCs w:val="22"/>
        </w:rPr>
        <w:t>Artículo 170.</w:t>
      </w:r>
      <w:r w:rsidRPr="002050B8">
        <w:rPr>
          <w:rFonts w:ascii="Palatino Linotype" w:hAnsi="Palatino Linotype"/>
          <w:i/>
          <w:sz w:val="22"/>
          <w:szCs w:val="22"/>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EE25DA" w:rsidRPr="002050B8" w:rsidRDefault="00EE25DA" w:rsidP="00BB0F83">
      <w:pPr>
        <w:spacing w:before="100" w:beforeAutospacing="1" w:after="100" w:afterAutospacing="1" w:line="360" w:lineRule="auto"/>
        <w:jc w:val="both"/>
        <w:rPr>
          <w:rFonts w:ascii="Palatino Linotype" w:hAnsi="Palatino Linotype" w:cs="Arial"/>
        </w:rPr>
      </w:pPr>
      <w:r w:rsidRPr="002050B8">
        <w:rPr>
          <w:rFonts w:ascii="Palatino Linotype" w:hAnsi="Palatino Linotype" w:cs="Arial"/>
        </w:rPr>
        <w:t>En ese tenor, respecto del</w:t>
      </w:r>
      <w:r w:rsidR="00371CA5" w:rsidRPr="002050B8">
        <w:rPr>
          <w:rFonts w:ascii="Palatino Linotype" w:hAnsi="Palatino Linotype" w:cs="Arial"/>
        </w:rPr>
        <w:t xml:space="preserve"> documento probatorio de estudios del </w:t>
      </w:r>
      <w:r w:rsidRPr="002050B8">
        <w:rPr>
          <w:rFonts w:ascii="Palatino Linotype" w:hAnsi="Palatino Linotype" w:cs="Arial"/>
        </w:rPr>
        <w:t xml:space="preserve">Secretario del Ayuntamiento es preciso establecer que </w:t>
      </w:r>
      <w:r w:rsidRPr="002050B8">
        <w:rPr>
          <w:rFonts w:ascii="Palatino Linotype" w:hAnsi="Palatino Linotype" w:cs="Arial"/>
          <w:b/>
        </w:rPr>
        <w:t xml:space="preserve">EL SUJETO OBLIGADO </w:t>
      </w:r>
      <w:r w:rsidRPr="002050B8">
        <w:rPr>
          <w:rFonts w:ascii="Palatino Linotype" w:hAnsi="Palatino Linotype" w:cs="Arial"/>
        </w:rPr>
        <w:t xml:space="preserve">en respuesta mencionó que dicho servidor público no contaba con Título Profesional, conviniendo </w:t>
      </w:r>
      <w:r w:rsidRPr="002050B8">
        <w:rPr>
          <w:rFonts w:ascii="Palatino Linotype" w:hAnsi="Palatino Linotype" w:cs="Arial"/>
        </w:rPr>
        <w:lastRenderedPageBreak/>
        <w:t>traer a contexto lo establecido en el numeral 92, fracción I de la Ley Orgánica Municipal, que a la letra dice:</w:t>
      </w:r>
    </w:p>
    <w:p w:rsidR="00EE25DA" w:rsidRPr="002050B8" w:rsidRDefault="00EE25DA" w:rsidP="00EE25DA">
      <w:pPr>
        <w:autoSpaceDE w:val="0"/>
        <w:autoSpaceDN w:val="0"/>
        <w:adjustRightInd w:val="0"/>
        <w:ind w:left="567" w:right="616"/>
        <w:contextualSpacing/>
        <w:jc w:val="both"/>
        <w:rPr>
          <w:rFonts w:ascii="Palatino Linotype" w:hAnsi="Palatino Linotype"/>
          <w:i/>
          <w:sz w:val="22"/>
          <w:szCs w:val="22"/>
        </w:rPr>
      </w:pPr>
      <w:r w:rsidRPr="002050B8">
        <w:rPr>
          <w:rFonts w:ascii="Palatino Linotype" w:hAnsi="Palatino Linotype"/>
          <w:b/>
          <w:i/>
          <w:sz w:val="22"/>
          <w:szCs w:val="22"/>
        </w:rPr>
        <w:t>“Artículo 92.-</w:t>
      </w:r>
      <w:r w:rsidRPr="002050B8">
        <w:rPr>
          <w:rFonts w:ascii="Palatino Linotype" w:hAnsi="Palatino Linotype"/>
          <w:i/>
          <w:sz w:val="22"/>
          <w:szCs w:val="22"/>
        </w:rPr>
        <w:t xml:space="preserve"> Para ser secretario del ayuntamiento se requiere, además de los requisitos establecidos en el artículo 32 de esta Ley, los siguientes: </w:t>
      </w:r>
    </w:p>
    <w:p w:rsidR="00EE25DA" w:rsidRPr="002050B8" w:rsidRDefault="00EE25DA" w:rsidP="00EE25DA">
      <w:pPr>
        <w:autoSpaceDE w:val="0"/>
        <w:autoSpaceDN w:val="0"/>
        <w:adjustRightInd w:val="0"/>
        <w:ind w:left="567" w:right="616"/>
        <w:contextualSpacing/>
        <w:jc w:val="both"/>
        <w:rPr>
          <w:rFonts w:ascii="Palatino Linotype" w:hAnsi="Palatino Linotype"/>
          <w:i/>
          <w:sz w:val="22"/>
          <w:szCs w:val="22"/>
        </w:rPr>
      </w:pPr>
    </w:p>
    <w:p w:rsidR="00EE25DA" w:rsidRPr="002050B8" w:rsidRDefault="00EE25DA" w:rsidP="00EE25DA">
      <w:pPr>
        <w:autoSpaceDE w:val="0"/>
        <w:autoSpaceDN w:val="0"/>
        <w:adjustRightInd w:val="0"/>
        <w:ind w:left="567" w:right="616"/>
        <w:contextualSpacing/>
        <w:jc w:val="both"/>
        <w:rPr>
          <w:rFonts w:ascii="Palatino Linotype" w:hAnsi="Palatino Linotype"/>
          <w:i/>
          <w:sz w:val="22"/>
          <w:szCs w:val="22"/>
        </w:rPr>
      </w:pPr>
      <w:r w:rsidRPr="002050B8">
        <w:rPr>
          <w:rFonts w:ascii="Palatino Linotype" w:hAnsi="Palatino Linotype"/>
          <w:b/>
          <w:i/>
          <w:sz w:val="22"/>
          <w:szCs w:val="22"/>
        </w:rPr>
        <w:t>I. En municipios que tengan una población de hasta 150 mil habitantes, podrán tener título profesional de educación superior;</w:t>
      </w:r>
      <w:r w:rsidRPr="002050B8">
        <w:rPr>
          <w:rFonts w:ascii="Palatino Linotype" w:hAnsi="Palatino Linotype"/>
          <w:i/>
          <w:sz w:val="22"/>
          <w:szCs w:val="22"/>
        </w:rPr>
        <w:t xml:space="preserve"> en los municipios que tengan más de 150 mil o que sean cabecera distrital, tener título profesional de educación superior;</w:t>
      </w:r>
    </w:p>
    <w:p w:rsidR="00EE25DA" w:rsidRPr="002050B8" w:rsidRDefault="00EE25DA" w:rsidP="00EE25DA">
      <w:pPr>
        <w:autoSpaceDE w:val="0"/>
        <w:autoSpaceDN w:val="0"/>
        <w:adjustRightInd w:val="0"/>
        <w:ind w:left="567" w:right="616"/>
        <w:contextualSpacing/>
        <w:jc w:val="both"/>
        <w:rPr>
          <w:rFonts w:ascii="Palatino Linotype" w:hAnsi="Palatino Linotype"/>
          <w:i/>
          <w:sz w:val="22"/>
          <w:szCs w:val="22"/>
        </w:rPr>
      </w:pPr>
      <w:r w:rsidRPr="002050B8">
        <w:rPr>
          <w:rFonts w:ascii="Palatino Linotype" w:hAnsi="Palatino Linotype"/>
          <w:i/>
          <w:sz w:val="22"/>
          <w:szCs w:val="22"/>
        </w:rPr>
        <w:t>…”</w:t>
      </w:r>
    </w:p>
    <w:p w:rsidR="00EE25DA" w:rsidRPr="002050B8" w:rsidRDefault="00EE25DA" w:rsidP="00EE25DA">
      <w:pPr>
        <w:autoSpaceDE w:val="0"/>
        <w:autoSpaceDN w:val="0"/>
        <w:adjustRightInd w:val="0"/>
        <w:ind w:left="567" w:right="616"/>
        <w:contextualSpacing/>
        <w:jc w:val="both"/>
        <w:rPr>
          <w:rFonts w:ascii="Palatino Linotype" w:hAnsi="Palatino Linotype"/>
          <w:i/>
          <w:sz w:val="22"/>
          <w:szCs w:val="22"/>
        </w:rPr>
      </w:pPr>
      <w:r w:rsidRPr="002050B8">
        <w:rPr>
          <w:rFonts w:ascii="Palatino Linotype" w:hAnsi="Palatino Linotype"/>
          <w:i/>
          <w:sz w:val="22"/>
          <w:szCs w:val="22"/>
        </w:rPr>
        <w:t>(Énfasis añadido)</w:t>
      </w:r>
    </w:p>
    <w:p w:rsidR="00EE25DA" w:rsidRPr="002050B8" w:rsidRDefault="00EE25DA" w:rsidP="00BB0F83">
      <w:pPr>
        <w:spacing w:before="100" w:beforeAutospacing="1" w:after="100" w:afterAutospacing="1" w:line="360" w:lineRule="auto"/>
        <w:jc w:val="both"/>
        <w:rPr>
          <w:rFonts w:ascii="Palatino Linotype" w:hAnsi="Palatino Linotype" w:cs="Arial"/>
        </w:rPr>
      </w:pPr>
      <w:r w:rsidRPr="002050B8">
        <w:rPr>
          <w:rFonts w:ascii="Palatino Linotype" w:hAnsi="Palatino Linotype" w:cs="Arial"/>
        </w:rPr>
        <w:t xml:space="preserve">Es así que, a contra sentido de lo establecido, los Municipios cuya población sea menor a 150 mil habitantes será opcional el que el Secretario del Ayuntamiento, cuente con un título profesional; razón por la cual conviene destacar que el Municipio de </w:t>
      </w:r>
      <w:proofErr w:type="spellStart"/>
      <w:r w:rsidR="00EB40A7" w:rsidRPr="002050B8">
        <w:rPr>
          <w:rFonts w:ascii="Palatino Linotype" w:hAnsi="Palatino Linotype" w:cs="Arial"/>
        </w:rPr>
        <w:t>Chiconautla</w:t>
      </w:r>
      <w:proofErr w:type="spellEnd"/>
      <w:r w:rsidRPr="002050B8">
        <w:rPr>
          <w:rFonts w:ascii="Palatino Linotype" w:hAnsi="Palatino Linotype" w:cs="Arial"/>
        </w:rPr>
        <w:t xml:space="preserve"> cuenta con una población de </w:t>
      </w:r>
      <w:r w:rsidR="005D2A15" w:rsidRPr="002050B8">
        <w:rPr>
          <w:rFonts w:ascii="Palatino Linotype" w:hAnsi="Palatino Linotype" w:cs="Arial"/>
        </w:rPr>
        <w:t>2</w:t>
      </w:r>
      <w:r w:rsidRPr="002050B8">
        <w:rPr>
          <w:rFonts w:ascii="Palatino Linotype" w:hAnsi="Palatino Linotype" w:cs="Arial"/>
        </w:rPr>
        <w:t>9,</w:t>
      </w:r>
      <w:r w:rsidR="005D2A15" w:rsidRPr="002050B8">
        <w:rPr>
          <w:rFonts w:ascii="Palatino Linotype" w:hAnsi="Palatino Linotype" w:cs="Arial"/>
        </w:rPr>
        <w:t>159</w:t>
      </w:r>
      <w:r w:rsidRPr="002050B8">
        <w:rPr>
          <w:rFonts w:ascii="Palatino Linotype" w:hAnsi="Palatino Linotype" w:cs="Arial"/>
        </w:rPr>
        <w:t xml:space="preserve"> habitantes</w:t>
      </w:r>
      <w:r w:rsidR="00156A12" w:rsidRPr="002050B8">
        <w:rPr>
          <w:rStyle w:val="Refdenotaalpie"/>
          <w:rFonts w:ascii="Palatino Linotype" w:hAnsi="Palatino Linotype" w:cs="Arial"/>
        </w:rPr>
        <w:footnoteReference w:id="1"/>
      </w:r>
      <w:r w:rsidRPr="002050B8">
        <w:rPr>
          <w:rFonts w:ascii="Palatino Linotype" w:hAnsi="Palatino Linotype" w:cs="Arial"/>
        </w:rPr>
        <w:t xml:space="preserve">; es decir, menor a lo establecido en la Ley en comento; en consecuencia a criterio de esta Ponencia </w:t>
      </w:r>
      <w:proofErr w:type="spellStart"/>
      <w:r w:rsidRPr="002050B8">
        <w:rPr>
          <w:rFonts w:ascii="Palatino Linotype" w:hAnsi="Palatino Linotype" w:cs="Arial"/>
        </w:rPr>
        <w:t>Resolutora</w:t>
      </w:r>
      <w:proofErr w:type="spellEnd"/>
      <w:r w:rsidRPr="002050B8">
        <w:rPr>
          <w:rFonts w:ascii="Palatino Linotype" w:hAnsi="Palatino Linotype" w:cs="Arial"/>
        </w:rPr>
        <w:t xml:space="preserve"> </w:t>
      </w:r>
      <w:r w:rsidRPr="002050B8">
        <w:rPr>
          <w:rFonts w:ascii="Palatino Linotype" w:hAnsi="Palatino Linotype" w:cs="Arial"/>
          <w:b/>
        </w:rPr>
        <w:t>EL SUJETO OBLIGADO</w:t>
      </w:r>
      <w:r w:rsidR="00EB40A7" w:rsidRPr="002050B8">
        <w:rPr>
          <w:rFonts w:ascii="Palatino Linotype" w:hAnsi="Palatino Linotype" w:cs="Arial"/>
          <w:b/>
        </w:rPr>
        <w:t>;</w:t>
      </w:r>
      <w:r w:rsidRPr="002050B8">
        <w:rPr>
          <w:rFonts w:ascii="Palatino Linotype" w:hAnsi="Palatino Linotype" w:cs="Arial"/>
          <w:b/>
        </w:rPr>
        <w:t xml:space="preserve"> </w:t>
      </w:r>
      <w:r w:rsidR="00EB40A7" w:rsidRPr="002050B8">
        <w:rPr>
          <w:rFonts w:ascii="Palatino Linotype" w:hAnsi="Palatino Linotype" w:cs="Arial"/>
        </w:rPr>
        <w:t xml:space="preserve">por lo que, al no haber realizado un pronunciamiento, ni </w:t>
      </w:r>
      <w:r w:rsidR="00CC17B4" w:rsidRPr="002050B8">
        <w:rPr>
          <w:rFonts w:ascii="Palatino Linotype" w:hAnsi="Palatino Linotype" w:cs="Arial"/>
        </w:rPr>
        <w:t xml:space="preserve">haber </w:t>
      </w:r>
      <w:r w:rsidR="00EB40A7" w:rsidRPr="002050B8">
        <w:rPr>
          <w:rFonts w:ascii="Palatino Linotype" w:hAnsi="Palatino Linotype" w:cs="Arial"/>
        </w:rPr>
        <w:t>anexado algún documento de acredite el último grado de estudios lo procedente es ordenarlo</w:t>
      </w:r>
      <w:r w:rsidR="00156A12" w:rsidRPr="002050B8">
        <w:rPr>
          <w:rFonts w:ascii="Palatino Linotype" w:hAnsi="Palatino Linotype" w:cs="Arial"/>
        </w:rPr>
        <w:t>.</w:t>
      </w:r>
      <w:r w:rsidRPr="002050B8">
        <w:rPr>
          <w:rFonts w:ascii="Palatino Linotype" w:hAnsi="Palatino Linotype" w:cs="Arial"/>
        </w:rPr>
        <w:t xml:space="preserve"> </w:t>
      </w:r>
    </w:p>
    <w:p w:rsidR="00CC17B4" w:rsidRPr="002050B8" w:rsidRDefault="00CC17B4" w:rsidP="00BB0F83">
      <w:pPr>
        <w:spacing w:before="100" w:beforeAutospacing="1" w:after="100" w:afterAutospacing="1" w:line="360" w:lineRule="auto"/>
        <w:jc w:val="both"/>
        <w:rPr>
          <w:rFonts w:ascii="Palatino Linotype" w:hAnsi="Palatino Linotype" w:cs="Arial"/>
        </w:rPr>
      </w:pPr>
      <w:r w:rsidRPr="002050B8">
        <w:rPr>
          <w:rFonts w:ascii="Palatino Linotype" w:hAnsi="Palatino Linotype" w:cs="Arial"/>
        </w:rPr>
        <w:t>De igual forma, el Directo de</w:t>
      </w:r>
      <w:r w:rsidRPr="002050B8">
        <w:rPr>
          <w:rFonts w:ascii="Palatino Linotype" w:eastAsia="Calibri" w:hAnsi="Palatino Linotype" w:cs="Arial"/>
          <w:lang w:eastAsia="en-US"/>
        </w:rPr>
        <w:t xml:space="preserve"> Protección Civil de acuerdo a lo norma en cita, no es un requisito sine qu</w:t>
      </w:r>
      <w:r w:rsidR="000A295F" w:rsidRPr="002050B8">
        <w:rPr>
          <w:rFonts w:ascii="Palatino Linotype" w:eastAsia="Calibri" w:hAnsi="Palatino Linotype" w:cs="Arial"/>
          <w:lang w:eastAsia="en-US"/>
        </w:rPr>
        <w:t>a non, ya que, sólo debe acreditar la experiencia para ocupar el cargo que ostenta y que al ser un requisito y ser de interés del público de que las personas que desempeñan un cargo, cumplen con los conocimientos suficientes para ello, por lo que de acuerdo al documento entregado en respuesta es que se acredita la experiencia del servidor público que ostenta el cargo de Director de Protección Civil y se tiene por colmado respecto de éste.</w:t>
      </w:r>
      <w:r w:rsidRPr="002050B8">
        <w:rPr>
          <w:rFonts w:ascii="Palatino Linotype" w:eastAsia="Calibri" w:hAnsi="Palatino Linotype" w:cs="Arial"/>
          <w:lang w:eastAsia="en-US"/>
        </w:rPr>
        <w:t xml:space="preserve"> </w:t>
      </w:r>
    </w:p>
    <w:p w:rsidR="00C712FD" w:rsidRPr="002050B8" w:rsidRDefault="004F73DD" w:rsidP="00BB0F83">
      <w:pPr>
        <w:spacing w:before="100" w:beforeAutospacing="1" w:after="100" w:afterAutospacing="1" w:line="360" w:lineRule="auto"/>
        <w:jc w:val="both"/>
        <w:rPr>
          <w:rFonts w:ascii="Palatino Linotype" w:hAnsi="Palatino Linotype" w:cs="Arial"/>
        </w:rPr>
      </w:pPr>
      <w:r w:rsidRPr="002050B8">
        <w:rPr>
          <w:rFonts w:ascii="Palatino Linotype" w:hAnsi="Palatino Linotype" w:cs="Arial"/>
        </w:rPr>
        <w:lastRenderedPageBreak/>
        <w:t xml:space="preserve">Finalmente, no pasa desapercibido para esta Ponencia </w:t>
      </w:r>
      <w:proofErr w:type="spellStart"/>
      <w:r w:rsidRPr="002050B8">
        <w:rPr>
          <w:rFonts w:ascii="Palatino Linotype" w:hAnsi="Palatino Linotype" w:cs="Arial"/>
        </w:rPr>
        <w:t>Resolutora</w:t>
      </w:r>
      <w:proofErr w:type="spellEnd"/>
      <w:r w:rsidRPr="002050B8">
        <w:rPr>
          <w:rFonts w:ascii="Palatino Linotype" w:hAnsi="Palatino Linotype" w:cs="Arial"/>
        </w:rPr>
        <w:t xml:space="preserve"> que </w:t>
      </w:r>
      <w:r w:rsidR="00C712FD" w:rsidRPr="002050B8">
        <w:rPr>
          <w:rFonts w:ascii="Palatino Linotype" w:hAnsi="Palatino Linotype" w:cs="Arial"/>
        </w:rPr>
        <w:t>el particular requirió la ficha curricular y documento probatorio del grado de estudios del Presidente Municipal, cabe mencionar</w:t>
      </w:r>
      <w:r w:rsidR="00C712FD" w:rsidRPr="002050B8">
        <w:rPr>
          <w:rFonts w:ascii="Palatino Linotype" w:eastAsia="Arial Unicode MS" w:hAnsi="Palatino Linotype" w:cs="Arial"/>
        </w:rPr>
        <w:t xml:space="preserve">, que se trata de un miembro del Ayuntamiento, es decir, </w:t>
      </w:r>
      <w:r w:rsidRPr="002050B8">
        <w:rPr>
          <w:rFonts w:ascii="Palatino Linotype" w:eastAsia="Arial Unicode MS" w:hAnsi="Palatino Linotype" w:cs="Arial"/>
        </w:rPr>
        <w:t xml:space="preserve">se trata de un servidor público </w:t>
      </w:r>
      <w:r w:rsidR="00C712FD" w:rsidRPr="002050B8">
        <w:rPr>
          <w:rFonts w:ascii="Palatino Linotype" w:eastAsia="Arial Unicode MS" w:hAnsi="Palatino Linotype" w:cs="Arial"/>
        </w:rPr>
        <w:t xml:space="preserve">de elección </w:t>
      </w:r>
      <w:r w:rsidRPr="002050B8">
        <w:rPr>
          <w:rFonts w:ascii="Palatino Linotype" w:eastAsia="Arial Unicode MS" w:hAnsi="Palatino Linotype" w:cs="Arial"/>
        </w:rPr>
        <w:t xml:space="preserve">popular; </w:t>
      </w:r>
      <w:r w:rsidR="00C712FD" w:rsidRPr="002050B8">
        <w:rPr>
          <w:rFonts w:ascii="Palatino Linotype" w:eastAsia="Arial Unicode MS" w:hAnsi="Palatino Linotype" w:cs="Arial"/>
        </w:rPr>
        <w:t>por lo que</w:t>
      </w:r>
      <w:r w:rsidRPr="002050B8">
        <w:rPr>
          <w:rFonts w:ascii="Palatino Linotype" w:eastAsia="Arial Unicode MS" w:hAnsi="Palatino Linotype" w:cs="Arial"/>
        </w:rPr>
        <w:t>,</w:t>
      </w:r>
      <w:r w:rsidR="00C712FD" w:rsidRPr="002050B8">
        <w:rPr>
          <w:rFonts w:ascii="Palatino Linotype" w:eastAsia="Arial Unicode MS" w:hAnsi="Palatino Linotype" w:cs="Arial"/>
        </w:rPr>
        <w:t xml:space="preserve"> es conveniente precisar que el artículo 119 de la Constitución del Estado Libre y Soberano de México</w:t>
      </w:r>
      <w:r w:rsidRPr="002050B8">
        <w:rPr>
          <w:rStyle w:val="Refdenotaalpie"/>
          <w:rFonts w:ascii="Palatino Linotype" w:eastAsia="Arial Unicode MS" w:hAnsi="Palatino Linotype" w:cs="Arial"/>
        </w:rPr>
        <w:footnoteReference w:id="2"/>
      </w:r>
      <w:r w:rsidR="00C712FD" w:rsidRPr="002050B8">
        <w:rPr>
          <w:rFonts w:ascii="Palatino Linotype" w:eastAsia="Arial Unicode MS" w:hAnsi="Palatino Linotype" w:cs="Arial"/>
        </w:rPr>
        <w:t xml:space="preserve">, establece que para ser miembro propietario o suplente de un Ayuntamiento se requiere ser mexicano por nacimiento, ciudadano del Estado y en pleno ejercicio de sus derechos, </w:t>
      </w:r>
      <w:r w:rsidRPr="002050B8">
        <w:rPr>
          <w:rFonts w:ascii="Palatino Linotype" w:eastAsia="Arial Unicode MS" w:hAnsi="Palatino Linotype" w:cs="Arial"/>
        </w:rPr>
        <w:t xml:space="preserve">ser </w:t>
      </w:r>
      <w:r w:rsidR="00C712FD" w:rsidRPr="002050B8">
        <w:rPr>
          <w:rFonts w:ascii="Palatino Linotype" w:eastAsia="Arial Unicode MS" w:hAnsi="Palatino Linotype" w:cs="Arial"/>
        </w:rPr>
        <w:t>mexiquense con residencia efectiva en el municipio no menor a un año o vecino con residencia no menor a tres años y ser de reconocida probidad y buena fama pública.</w:t>
      </w:r>
    </w:p>
    <w:p w:rsidR="00C712FD" w:rsidRPr="002050B8" w:rsidRDefault="00C712FD" w:rsidP="00BB0F83">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2050B8">
        <w:rPr>
          <w:rFonts w:ascii="Palatino Linotype" w:eastAsia="Arial Unicode MS" w:hAnsi="Palatino Linotype" w:cs="Arial"/>
        </w:rPr>
        <w:t>También, el artículo 17 del Código Electoral del Estado de México contempla que los candidatos a miembros del Ayuntamiento, deberán encontrarse inscritos en el padrón electoral correspondiente, no ser magistrado o separarse dos años antes del proceso electoral, no formar parte del servicio profesional electoral, no ser consejero electoral o secretario ejecutivo, no ser integrante de algún órgano autónomo, no ser secretario o subsecretario de Estado o titular de algún organismo público y ser electo o designado candidato.</w:t>
      </w:r>
    </w:p>
    <w:p w:rsidR="00C712FD" w:rsidRPr="002050B8" w:rsidRDefault="00C712FD" w:rsidP="00BB0F83">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2050B8">
        <w:rPr>
          <w:rFonts w:ascii="Palatino Linotype" w:eastAsia="Arial Unicode MS" w:hAnsi="Palatino Linotype" w:cs="Arial"/>
        </w:rPr>
        <w:t xml:space="preserve">Por lo tanto, de los preceptos señalados no se advierte que el ciudadano que aspire a un cargo de elección popular dentro de un Ayuntamiento, como es el caso del Presidente Municipal, deban presentar un currículum vitae, a </w:t>
      </w:r>
      <w:r w:rsidR="00D13178" w:rsidRPr="002050B8">
        <w:rPr>
          <w:rFonts w:ascii="Palatino Linotype" w:eastAsia="Arial Unicode MS" w:hAnsi="Palatino Linotype" w:cs="Arial"/>
        </w:rPr>
        <w:t xml:space="preserve">fin de ser integrante del </w:t>
      </w:r>
      <w:r w:rsidR="00D13178" w:rsidRPr="002050B8">
        <w:rPr>
          <w:rFonts w:ascii="Palatino Linotype" w:eastAsia="Arial Unicode MS" w:hAnsi="Palatino Linotype" w:cs="Arial"/>
        </w:rPr>
        <w:lastRenderedPageBreak/>
        <w:t>mismo;</w:t>
      </w:r>
      <w:r w:rsidRPr="002050B8">
        <w:rPr>
          <w:rFonts w:ascii="Palatino Linotype" w:eastAsia="Arial Unicode MS" w:hAnsi="Palatino Linotype" w:cs="Arial"/>
        </w:rPr>
        <w:t xml:space="preserve"> por lo que</w:t>
      </w:r>
      <w:r w:rsidR="00D13178" w:rsidRPr="002050B8">
        <w:rPr>
          <w:rFonts w:ascii="Palatino Linotype" w:eastAsia="Arial Unicode MS" w:hAnsi="Palatino Linotype" w:cs="Arial"/>
        </w:rPr>
        <w:t>,</w:t>
      </w:r>
      <w:r w:rsidRPr="002050B8">
        <w:rPr>
          <w:rFonts w:ascii="Palatino Linotype" w:eastAsia="Arial Unicode MS" w:hAnsi="Palatino Linotype" w:cs="Arial"/>
        </w:rPr>
        <w:t xml:space="preserve"> no existe fuente obligacional respecto de este requerimiento del particular.</w:t>
      </w:r>
    </w:p>
    <w:p w:rsidR="00EE25DA" w:rsidRPr="002050B8" w:rsidRDefault="00C712FD" w:rsidP="00BB0F83">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2050B8">
        <w:rPr>
          <w:rFonts w:ascii="Palatino Linotype" w:eastAsia="Arial Unicode MS" w:hAnsi="Palatino Linotype" w:cs="Arial"/>
        </w:rPr>
        <w:t xml:space="preserve">No obstante, </w:t>
      </w:r>
      <w:r w:rsidR="00D13178" w:rsidRPr="002050B8">
        <w:rPr>
          <w:rFonts w:ascii="Palatino Linotype" w:eastAsia="Arial Unicode MS" w:hAnsi="Palatino Linotype" w:cs="Arial"/>
        </w:rPr>
        <w:t>derivado de</w:t>
      </w:r>
      <w:r w:rsidR="000A295F" w:rsidRPr="002050B8">
        <w:rPr>
          <w:rFonts w:ascii="Palatino Linotype" w:eastAsia="Arial Unicode MS" w:hAnsi="Palatino Linotype" w:cs="Arial"/>
        </w:rPr>
        <w:t xml:space="preserve"> que en</w:t>
      </w:r>
      <w:r w:rsidR="00D13178" w:rsidRPr="002050B8">
        <w:rPr>
          <w:rFonts w:ascii="Palatino Linotype" w:eastAsia="Arial Unicode MS" w:hAnsi="Palatino Linotype" w:cs="Arial"/>
        </w:rPr>
        <w:t xml:space="preserve"> la respuesta del </w:t>
      </w:r>
      <w:r w:rsidR="00D13178" w:rsidRPr="002050B8">
        <w:rPr>
          <w:rFonts w:ascii="Palatino Linotype" w:eastAsia="Arial Unicode MS" w:hAnsi="Palatino Linotype" w:cs="Arial"/>
          <w:b/>
        </w:rPr>
        <w:t xml:space="preserve">SUJETO OBLIGADO </w:t>
      </w:r>
      <w:r w:rsidR="000A295F" w:rsidRPr="002050B8">
        <w:rPr>
          <w:rFonts w:ascii="Palatino Linotype" w:eastAsia="Arial Unicode MS" w:hAnsi="Palatino Linotype" w:cs="Arial"/>
        </w:rPr>
        <w:t>no se pronunció respecto de este servidor público, lo procedente es ordenar el currículum vitae y el documento donde acredite el último grado de estudios del Presidente Municipal</w:t>
      </w:r>
      <w:r w:rsidR="00D13178" w:rsidRPr="002050B8">
        <w:rPr>
          <w:rFonts w:ascii="Palatino Linotype" w:eastAsia="Arial Unicode MS" w:hAnsi="Palatino Linotype" w:cs="Arial"/>
        </w:rPr>
        <w:t>, en versión pública de ser procedente; ello</w:t>
      </w:r>
      <w:r w:rsidRPr="002050B8">
        <w:rPr>
          <w:rFonts w:ascii="Palatino Linotype" w:eastAsia="Arial Unicode MS" w:hAnsi="Palatino Linotype" w:cs="Arial"/>
        </w:rPr>
        <w:t xml:space="preserve">, en aras de salvaguardar el derecho de acceso a la información y en congruencia con el principio </w:t>
      </w:r>
      <w:r w:rsidR="00D13178" w:rsidRPr="002050B8">
        <w:rPr>
          <w:rFonts w:ascii="Palatino Linotype" w:eastAsia="Arial Unicode MS" w:hAnsi="Palatino Linotype" w:cs="Arial"/>
        </w:rPr>
        <w:t>de máxim</w:t>
      </w:r>
      <w:r w:rsidR="000A295F" w:rsidRPr="002050B8">
        <w:rPr>
          <w:rFonts w:ascii="Palatino Linotype" w:eastAsia="Arial Unicode MS" w:hAnsi="Palatino Linotype" w:cs="Arial"/>
        </w:rPr>
        <w:t>a publicidad</w:t>
      </w:r>
      <w:r w:rsidR="00EE25DA" w:rsidRPr="002050B8">
        <w:rPr>
          <w:rFonts w:ascii="Palatino Linotype" w:eastAsia="Arial Unicode MS" w:hAnsi="Palatino Linotype" w:cs="Arial"/>
        </w:rPr>
        <w:t>.</w:t>
      </w:r>
    </w:p>
    <w:p w:rsidR="002020AE" w:rsidRPr="002050B8" w:rsidRDefault="002020AE" w:rsidP="00BB0F83">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2050B8">
        <w:rPr>
          <w:rFonts w:ascii="Palatino Linotype" w:hAnsi="Palatino Linotype"/>
        </w:rPr>
        <w:t>Establecido lo anterior, debe considerarse, lo señalado en el artículo 13 de la Convención Americana sobre Derechos Humanos</w:t>
      </w:r>
      <w:r w:rsidRPr="002050B8">
        <w:rPr>
          <w:rStyle w:val="Refdenotaalpie"/>
          <w:rFonts w:ascii="Palatino Linotype" w:hAnsi="Palatino Linotype"/>
        </w:rPr>
        <w:footnoteReference w:id="3"/>
      </w:r>
      <w:r w:rsidRPr="002050B8">
        <w:rPr>
          <w:rFonts w:ascii="Palatino Linotype" w:hAnsi="Palatino Linotype"/>
        </w:rPr>
        <w:t>, así como lo referente a la Libertad de Pensamiento y de Expresión, que Fernando Silva García</w:t>
      </w:r>
      <w:r w:rsidRPr="002050B8">
        <w:rPr>
          <w:rStyle w:val="Refdenotaalpie"/>
          <w:rFonts w:ascii="Palatino Linotype" w:hAnsi="Palatino Linotype"/>
        </w:rPr>
        <w:footnoteReference w:id="4"/>
      </w:r>
      <w:r w:rsidRPr="002050B8">
        <w:rPr>
          <w:rFonts w:ascii="Palatino Linotype" w:hAnsi="Palatino Linotype"/>
        </w:rPr>
        <w:t>, ha precisado, respecto de los criterios jurisprudenciales de la Corte Interamericana de Derechos Humanos:</w:t>
      </w:r>
    </w:p>
    <w:p w:rsidR="002020AE" w:rsidRPr="002050B8" w:rsidRDefault="002020AE" w:rsidP="002020AE">
      <w:pPr>
        <w:spacing w:before="360" w:after="240"/>
        <w:ind w:left="709" w:right="709"/>
        <w:jc w:val="center"/>
        <w:rPr>
          <w:rFonts w:ascii="Palatino Linotype" w:hAnsi="Palatino Linotype" w:cs="Arial"/>
          <w:i/>
          <w:sz w:val="22"/>
          <w:lang w:val="es-ES"/>
        </w:rPr>
      </w:pPr>
      <w:r w:rsidRPr="002050B8">
        <w:rPr>
          <w:rFonts w:ascii="Palatino Linotype" w:hAnsi="Palatino Linotype" w:cs="Arial"/>
          <w:i/>
          <w:sz w:val="22"/>
          <w:lang w:val="es-ES"/>
        </w:rPr>
        <w:t>“</w:t>
      </w:r>
      <w:r w:rsidRPr="002050B8">
        <w:rPr>
          <w:rFonts w:ascii="Palatino Linotype" w:hAnsi="Palatino Linotype" w:cs="Arial"/>
          <w:b/>
          <w:i/>
          <w:sz w:val="22"/>
          <w:lang w:val="es-ES"/>
        </w:rPr>
        <w:t>25. Derecho a la información. Principio de máxima divulgación</w:t>
      </w:r>
    </w:p>
    <w:p w:rsidR="002020AE" w:rsidRPr="002050B8" w:rsidRDefault="002020AE" w:rsidP="002020AE">
      <w:pPr>
        <w:spacing w:before="120" w:after="120"/>
        <w:ind w:left="709" w:right="709"/>
        <w:jc w:val="both"/>
        <w:rPr>
          <w:rFonts w:ascii="Palatino Linotype" w:hAnsi="Palatino Linotype" w:cs="Arial"/>
          <w:i/>
          <w:sz w:val="22"/>
          <w:lang w:val="es-ES"/>
        </w:rPr>
      </w:pPr>
      <w:r w:rsidRPr="002050B8">
        <w:rPr>
          <w:rFonts w:ascii="Palatino Linotype" w:hAnsi="Palatino Linotype" w:cs="Arial"/>
          <w:b/>
          <w:i/>
          <w:sz w:val="22"/>
          <w:u w:val="single"/>
          <w:lang w:val="es-ES"/>
        </w:rPr>
        <w:t>La Corte Interamericana ha determinado que en una sociedad democrática es indispensable que las autoridades estatales se rijan por el principio de máxima divulgación</w:t>
      </w:r>
      <w:r w:rsidRPr="002050B8">
        <w:rPr>
          <w:rFonts w:ascii="Palatino Linotype" w:hAnsi="Palatino Linotype" w:cs="Arial"/>
          <w:i/>
          <w:sz w:val="22"/>
          <w:lang w:val="es-ES"/>
        </w:rPr>
        <w:t xml:space="preserve">, el cual establece la presunción de que toda información es accesible, sujeto a un sistema restringido de excepciones (Caso Gomes </w:t>
      </w:r>
      <w:proofErr w:type="spellStart"/>
      <w:r w:rsidRPr="002050B8">
        <w:rPr>
          <w:rFonts w:ascii="Palatino Linotype" w:hAnsi="Palatino Linotype" w:cs="Arial"/>
          <w:i/>
          <w:sz w:val="22"/>
          <w:lang w:val="es-ES"/>
        </w:rPr>
        <w:t>Lund</w:t>
      </w:r>
      <w:proofErr w:type="spellEnd"/>
      <w:r w:rsidRPr="002050B8">
        <w:rPr>
          <w:rFonts w:ascii="Palatino Linotype" w:hAnsi="Palatino Linotype" w:cs="Arial"/>
          <w:i/>
          <w:sz w:val="22"/>
          <w:lang w:val="es-ES"/>
        </w:rPr>
        <w:t xml:space="preserve"> y otros (</w:t>
      </w:r>
      <w:proofErr w:type="spellStart"/>
      <w:r w:rsidRPr="002050B8">
        <w:rPr>
          <w:rFonts w:ascii="Palatino Linotype" w:hAnsi="Palatino Linotype" w:cs="Arial"/>
          <w:i/>
          <w:sz w:val="22"/>
          <w:lang w:val="es-ES"/>
        </w:rPr>
        <w:t>Guerrilha</w:t>
      </w:r>
      <w:proofErr w:type="spellEnd"/>
      <w:r w:rsidRPr="002050B8">
        <w:rPr>
          <w:rFonts w:ascii="Palatino Linotype" w:hAnsi="Palatino Linotype" w:cs="Arial"/>
          <w:i/>
          <w:sz w:val="22"/>
          <w:lang w:val="es-ES"/>
        </w:rPr>
        <w:t xml:space="preserve"> do </w:t>
      </w:r>
      <w:proofErr w:type="spellStart"/>
      <w:r w:rsidRPr="002050B8">
        <w:rPr>
          <w:rFonts w:ascii="Palatino Linotype" w:hAnsi="Palatino Linotype" w:cs="Arial"/>
          <w:i/>
          <w:sz w:val="22"/>
          <w:lang w:val="es-ES"/>
        </w:rPr>
        <w:t>Araguaia</w:t>
      </w:r>
      <w:proofErr w:type="spellEnd"/>
      <w:r w:rsidRPr="002050B8">
        <w:rPr>
          <w:rFonts w:ascii="Palatino Linotype" w:hAnsi="Palatino Linotype" w:cs="Arial"/>
          <w:i/>
          <w:sz w:val="22"/>
          <w:lang w:val="es-ES"/>
        </w:rPr>
        <w:t>) Vs. Brasil. Excepciones Preliminares, Fondo, Reparaciones y Costas. Sentencia de 24 de noviembre de 2010, Serie C No. 219).”</w:t>
      </w:r>
    </w:p>
    <w:p w:rsidR="002020AE" w:rsidRPr="002050B8" w:rsidRDefault="002020AE" w:rsidP="002020AE">
      <w:pPr>
        <w:spacing w:before="60" w:after="60"/>
        <w:ind w:left="709" w:right="709"/>
        <w:jc w:val="both"/>
        <w:rPr>
          <w:rFonts w:ascii="Palatino Linotype" w:hAnsi="Palatino Linotype"/>
        </w:rPr>
      </w:pPr>
      <w:r w:rsidRPr="002050B8">
        <w:rPr>
          <w:rFonts w:ascii="Palatino Linotype" w:hAnsi="Palatino Linotype" w:cs="Arial"/>
          <w:sz w:val="22"/>
        </w:rPr>
        <w:t>(Énfasis añadido)</w:t>
      </w:r>
    </w:p>
    <w:p w:rsidR="002020AE" w:rsidRPr="002050B8" w:rsidRDefault="002020AE" w:rsidP="00BB0F83">
      <w:pPr>
        <w:spacing w:before="100" w:beforeAutospacing="1" w:after="100" w:afterAutospacing="1" w:line="360" w:lineRule="auto"/>
        <w:jc w:val="both"/>
        <w:rPr>
          <w:rFonts w:ascii="Palatino Linotype" w:hAnsi="Palatino Linotype" w:cs="Arial"/>
        </w:rPr>
      </w:pPr>
      <w:r w:rsidRPr="002050B8">
        <w:rPr>
          <w:rFonts w:ascii="Palatino Linotype" w:hAnsi="Palatino Linotype" w:cs="Arial"/>
        </w:rPr>
        <w:lastRenderedPageBreak/>
        <w:t>Con base en lo anterior, resulta evidente que todo documento en poder de los Sujetos Obligados es, por origen, público; empero, algunos de ellos, pudiesen contener inmersos datos o información susceptible de ser clasificada, como reservada o confidencial y, es la normatividad aplicable, la que establece las excepciones que limitan el principio de máxima publicidad.</w:t>
      </w:r>
    </w:p>
    <w:p w:rsidR="002020AE" w:rsidRPr="002050B8" w:rsidRDefault="002020AE" w:rsidP="00BB0F83">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2050B8">
        <w:rPr>
          <w:rFonts w:ascii="Palatino Linotype" w:hAnsi="Palatino Linotype" w:cs="Arial"/>
        </w:rPr>
        <w:t xml:space="preserve">Dicho lo anterior, es menester señalar que, por regla general, </w:t>
      </w:r>
      <w:r w:rsidRPr="002050B8">
        <w:rPr>
          <w:rFonts w:ascii="Palatino Linotype" w:hAnsi="Palatino Linotype" w:cs="Arial"/>
          <w:b/>
        </w:rPr>
        <w:t>la fotografía es un dato personal</w:t>
      </w:r>
      <w:r w:rsidRPr="002050B8">
        <w:rPr>
          <w:rFonts w:ascii="Palatino Linotype" w:hAnsi="Palatino Linotype" w:cs="Arial"/>
        </w:rPr>
        <w:t xml:space="preserve"> y, a su vez, para determinadas personas pudiera considerarse un </w:t>
      </w:r>
      <w:r w:rsidRPr="002050B8">
        <w:rPr>
          <w:rFonts w:ascii="Palatino Linotype" w:hAnsi="Palatino Linotype" w:cs="Arial"/>
          <w:b/>
        </w:rPr>
        <w:t>dato personal sensible</w:t>
      </w:r>
      <w:r w:rsidRPr="002050B8">
        <w:rPr>
          <w:rFonts w:ascii="Palatino Linotype" w:hAnsi="Palatino Linotype" w:cs="Arial"/>
        </w:rPr>
        <w:t xml:space="preserve">, susceptible de ser clasificado como </w:t>
      </w:r>
      <w:r w:rsidRPr="002050B8">
        <w:rPr>
          <w:rFonts w:ascii="Palatino Linotype" w:hAnsi="Palatino Linotype"/>
        </w:rPr>
        <w:t>confidencial</w:t>
      </w:r>
      <w:r w:rsidRPr="002050B8">
        <w:rPr>
          <w:rFonts w:ascii="Palatino Linotype" w:hAnsi="Palatino Linotype" w:cs="Arial"/>
        </w:rPr>
        <w:t>, en términos de lo dispuesto en los artículos 3, fracción IX y 143, fracción I, de la Ley de Transparencia y Acceso a la Información Pública del Estado de México y Municipios y el artículo 4, fracciones XI y XII, de la Ley de Protección de Datos Personales en Posesión de Sujetos Obligados del Estado de México y Municipios. Lo anterior es así, toda vez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como se deprende a continuación:</w:t>
      </w:r>
    </w:p>
    <w:p w:rsidR="002020AE" w:rsidRPr="002050B8" w:rsidRDefault="002020AE" w:rsidP="002020AE">
      <w:pPr>
        <w:spacing w:before="200" w:after="200"/>
        <w:ind w:left="709" w:right="709"/>
        <w:jc w:val="center"/>
        <w:rPr>
          <w:rFonts w:ascii="Palatino Linotype" w:hAnsi="Palatino Linotype" w:cs="Arial"/>
        </w:rPr>
      </w:pPr>
      <w:r w:rsidRPr="002050B8">
        <w:rPr>
          <w:rFonts w:ascii="Palatino Linotype" w:hAnsi="Palatino Linotype" w:cs="Arial"/>
          <w:b/>
          <w:i/>
          <w:sz w:val="22"/>
        </w:rPr>
        <w:t>Ley de Transparencia y Acceso a la Información Pública del Estado de México y Municipios</w:t>
      </w:r>
    </w:p>
    <w:p w:rsidR="002020AE" w:rsidRPr="002050B8" w:rsidRDefault="002020AE" w:rsidP="002020AE">
      <w:pPr>
        <w:spacing w:before="120" w:after="120"/>
        <w:ind w:left="709" w:right="709"/>
        <w:jc w:val="both"/>
        <w:rPr>
          <w:rFonts w:ascii="Palatino Linotype" w:hAnsi="Palatino Linotype" w:cs="Arial"/>
          <w:i/>
          <w:sz w:val="22"/>
        </w:rPr>
      </w:pPr>
      <w:r w:rsidRPr="002050B8">
        <w:rPr>
          <w:rFonts w:ascii="Palatino Linotype" w:hAnsi="Palatino Linotype" w:cs="Arial"/>
          <w:i/>
          <w:sz w:val="22"/>
        </w:rPr>
        <w:t>“</w:t>
      </w:r>
      <w:r w:rsidRPr="002050B8">
        <w:rPr>
          <w:rFonts w:ascii="Palatino Linotype" w:hAnsi="Palatino Linotype" w:cs="Arial"/>
          <w:b/>
          <w:i/>
          <w:sz w:val="22"/>
        </w:rPr>
        <w:t>Artículo 3</w:t>
      </w:r>
      <w:r w:rsidRPr="002050B8">
        <w:rPr>
          <w:rFonts w:ascii="Palatino Linotype" w:hAnsi="Palatino Linotype" w:cs="Arial"/>
          <w:i/>
          <w:sz w:val="22"/>
        </w:rPr>
        <w:t xml:space="preserve">. </w:t>
      </w:r>
      <w:r w:rsidRPr="002050B8">
        <w:rPr>
          <w:rFonts w:ascii="Palatino Linotype" w:hAnsi="Palatino Linotype" w:cs="Arial"/>
          <w:b/>
          <w:i/>
          <w:sz w:val="22"/>
        </w:rPr>
        <w:t xml:space="preserve">Para </w:t>
      </w:r>
      <w:r w:rsidRPr="002050B8">
        <w:rPr>
          <w:rFonts w:ascii="Palatino Linotype" w:hAnsi="Palatino Linotype" w:cs="Arial"/>
          <w:b/>
          <w:i/>
          <w:sz w:val="22"/>
          <w:lang w:val="es-ES"/>
        </w:rPr>
        <w:t>los</w:t>
      </w:r>
      <w:r w:rsidRPr="002050B8">
        <w:rPr>
          <w:rFonts w:ascii="Palatino Linotype" w:hAnsi="Palatino Linotype" w:cs="Arial"/>
          <w:b/>
          <w:i/>
          <w:sz w:val="22"/>
        </w:rPr>
        <w:t xml:space="preserve"> efectos de la presente Ley se entenderá por</w:t>
      </w:r>
      <w:r w:rsidRPr="002050B8">
        <w:rPr>
          <w:rFonts w:ascii="Palatino Linotype" w:hAnsi="Palatino Linotype" w:cs="Arial"/>
          <w:i/>
          <w:sz w:val="22"/>
        </w:rPr>
        <w:t xml:space="preserve">: </w:t>
      </w:r>
    </w:p>
    <w:p w:rsidR="002020AE" w:rsidRPr="002050B8" w:rsidRDefault="002020AE" w:rsidP="002020AE">
      <w:pPr>
        <w:spacing w:before="120" w:after="120"/>
        <w:ind w:left="709" w:right="709"/>
        <w:jc w:val="both"/>
        <w:rPr>
          <w:rFonts w:ascii="Palatino Linotype" w:hAnsi="Palatino Linotype" w:cs="Arial"/>
          <w:i/>
          <w:sz w:val="22"/>
        </w:rPr>
      </w:pPr>
      <w:r w:rsidRPr="002050B8">
        <w:rPr>
          <w:rFonts w:ascii="Palatino Linotype" w:hAnsi="Palatino Linotype" w:cs="Arial"/>
          <w:i/>
          <w:sz w:val="22"/>
        </w:rPr>
        <w:t>[…]</w:t>
      </w:r>
    </w:p>
    <w:p w:rsidR="002020AE" w:rsidRPr="002050B8" w:rsidRDefault="002020AE" w:rsidP="002020AE">
      <w:pPr>
        <w:spacing w:before="120" w:after="120"/>
        <w:ind w:left="709" w:right="709"/>
        <w:jc w:val="both"/>
        <w:rPr>
          <w:rFonts w:ascii="Palatino Linotype" w:hAnsi="Palatino Linotype" w:cs="Arial"/>
          <w:i/>
          <w:sz w:val="22"/>
        </w:rPr>
      </w:pPr>
      <w:r w:rsidRPr="002050B8">
        <w:rPr>
          <w:rFonts w:ascii="Palatino Linotype" w:hAnsi="Palatino Linotype" w:cs="Arial"/>
          <w:b/>
          <w:i/>
          <w:sz w:val="22"/>
        </w:rPr>
        <w:t>IX. Datos personales</w:t>
      </w:r>
      <w:r w:rsidRPr="002050B8">
        <w:rPr>
          <w:rFonts w:ascii="Palatino Linotype" w:hAnsi="Palatino Linotype" w:cs="Arial"/>
          <w:i/>
          <w:sz w:val="22"/>
        </w:rPr>
        <w:t xml:space="preserve">: </w:t>
      </w:r>
      <w:r w:rsidRPr="002050B8">
        <w:rPr>
          <w:rFonts w:ascii="Palatino Linotype" w:hAnsi="Palatino Linotype" w:cs="Arial"/>
          <w:b/>
          <w:i/>
          <w:sz w:val="22"/>
        </w:rPr>
        <w:t>La información concerniente a una persona, identificada o identificable</w:t>
      </w:r>
      <w:r w:rsidRPr="002050B8">
        <w:rPr>
          <w:rFonts w:ascii="Palatino Linotype" w:hAnsi="Palatino Linotype" w:cs="Arial"/>
          <w:i/>
          <w:sz w:val="22"/>
        </w:rPr>
        <w:t xml:space="preserve"> según lo dispuesto por la Ley de Protección de Datos Personales del Estado de México;</w:t>
      </w:r>
    </w:p>
    <w:p w:rsidR="002020AE" w:rsidRPr="002050B8" w:rsidRDefault="002020AE" w:rsidP="002020AE">
      <w:pPr>
        <w:spacing w:before="120" w:after="120"/>
        <w:ind w:left="709" w:right="709"/>
        <w:jc w:val="both"/>
        <w:rPr>
          <w:rFonts w:ascii="Palatino Linotype" w:hAnsi="Palatino Linotype" w:cs="Arial"/>
          <w:i/>
          <w:sz w:val="22"/>
        </w:rPr>
      </w:pPr>
      <w:r w:rsidRPr="002050B8">
        <w:rPr>
          <w:rFonts w:ascii="Palatino Linotype" w:hAnsi="Palatino Linotype" w:cs="Arial"/>
          <w:b/>
          <w:i/>
          <w:sz w:val="22"/>
        </w:rPr>
        <w:t>Artículo 143</w:t>
      </w:r>
      <w:r w:rsidRPr="002050B8">
        <w:rPr>
          <w:rFonts w:ascii="Palatino Linotype" w:hAnsi="Palatino Linotype" w:cs="Arial"/>
          <w:i/>
          <w:sz w:val="22"/>
        </w:rPr>
        <w:t xml:space="preserve">. </w:t>
      </w:r>
      <w:r w:rsidRPr="002050B8">
        <w:rPr>
          <w:rFonts w:ascii="Palatino Linotype" w:hAnsi="Palatino Linotype" w:cs="Arial"/>
          <w:b/>
          <w:i/>
          <w:sz w:val="22"/>
        </w:rPr>
        <w:t>Para los efectos de esta Ley se considera información confidencial</w:t>
      </w:r>
      <w:r w:rsidRPr="002050B8">
        <w:rPr>
          <w:rFonts w:ascii="Palatino Linotype" w:hAnsi="Palatino Linotype" w:cs="Arial"/>
          <w:i/>
          <w:sz w:val="22"/>
        </w:rPr>
        <w:t>, la clasificada como tal, de manera permanente, por su naturaleza, cuando:</w:t>
      </w:r>
    </w:p>
    <w:p w:rsidR="002020AE" w:rsidRPr="002050B8" w:rsidRDefault="002020AE" w:rsidP="002020AE">
      <w:pPr>
        <w:spacing w:before="120" w:after="120"/>
        <w:ind w:left="709" w:right="709"/>
        <w:jc w:val="both"/>
        <w:rPr>
          <w:rFonts w:ascii="Palatino Linotype" w:hAnsi="Palatino Linotype" w:cs="Arial"/>
          <w:i/>
          <w:sz w:val="22"/>
        </w:rPr>
      </w:pPr>
      <w:r w:rsidRPr="002050B8">
        <w:rPr>
          <w:rFonts w:ascii="Palatino Linotype" w:hAnsi="Palatino Linotype" w:cs="Arial"/>
          <w:b/>
          <w:i/>
          <w:sz w:val="22"/>
        </w:rPr>
        <w:t xml:space="preserve">I. Se refiera a la información privada y los datos personales concernientes a una persona física o </w:t>
      </w:r>
      <w:proofErr w:type="gramStart"/>
      <w:r w:rsidRPr="002050B8">
        <w:rPr>
          <w:rFonts w:ascii="Palatino Linotype" w:hAnsi="Palatino Linotype" w:cs="Arial"/>
          <w:b/>
          <w:i/>
          <w:sz w:val="22"/>
          <w:lang w:val="es-ES"/>
        </w:rPr>
        <w:t>jurídico</w:t>
      </w:r>
      <w:proofErr w:type="gramEnd"/>
      <w:r w:rsidRPr="002050B8">
        <w:rPr>
          <w:rFonts w:ascii="Palatino Linotype" w:hAnsi="Palatino Linotype" w:cs="Arial"/>
          <w:b/>
          <w:i/>
          <w:sz w:val="22"/>
        </w:rPr>
        <w:t xml:space="preserve"> colectiva identificada o identificable</w:t>
      </w:r>
      <w:r w:rsidRPr="002050B8">
        <w:rPr>
          <w:rFonts w:ascii="Palatino Linotype" w:hAnsi="Palatino Linotype" w:cs="Arial"/>
          <w:i/>
          <w:sz w:val="22"/>
        </w:rPr>
        <w:t>;</w:t>
      </w:r>
    </w:p>
    <w:p w:rsidR="002020AE" w:rsidRPr="002050B8" w:rsidRDefault="002020AE" w:rsidP="002020AE">
      <w:pPr>
        <w:spacing w:before="200" w:after="200"/>
        <w:ind w:left="709" w:right="709"/>
        <w:jc w:val="center"/>
        <w:rPr>
          <w:rFonts w:ascii="Palatino Linotype" w:hAnsi="Palatino Linotype" w:cs="Arial"/>
          <w:b/>
          <w:i/>
          <w:sz w:val="22"/>
        </w:rPr>
      </w:pPr>
      <w:r w:rsidRPr="002050B8">
        <w:rPr>
          <w:rFonts w:ascii="Palatino Linotype" w:hAnsi="Palatino Linotype" w:cs="Arial"/>
          <w:b/>
          <w:i/>
          <w:sz w:val="22"/>
        </w:rPr>
        <w:lastRenderedPageBreak/>
        <w:t>Ley de Protección de Datos Personales en Posesión de Sujetos Obligados del Estado de México y Municipios</w:t>
      </w:r>
    </w:p>
    <w:p w:rsidR="002020AE" w:rsidRPr="002050B8" w:rsidRDefault="002020AE" w:rsidP="002020AE">
      <w:pPr>
        <w:spacing w:before="100" w:after="100"/>
        <w:ind w:left="709" w:right="709"/>
        <w:jc w:val="both"/>
        <w:rPr>
          <w:rFonts w:ascii="Palatino Linotype" w:hAnsi="Palatino Linotype" w:cs="Arial"/>
          <w:i/>
          <w:sz w:val="22"/>
        </w:rPr>
      </w:pPr>
      <w:r w:rsidRPr="002050B8">
        <w:rPr>
          <w:rFonts w:ascii="Palatino Linotype" w:hAnsi="Palatino Linotype" w:cs="Arial"/>
          <w:i/>
          <w:sz w:val="22"/>
        </w:rPr>
        <w:t>“</w:t>
      </w:r>
      <w:r w:rsidRPr="002050B8">
        <w:rPr>
          <w:rFonts w:ascii="Palatino Linotype" w:hAnsi="Palatino Linotype" w:cs="Arial"/>
          <w:b/>
          <w:i/>
          <w:sz w:val="22"/>
        </w:rPr>
        <w:t>Artículo 4.</w:t>
      </w:r>
      <w:r w:rsidRPr="002050B8">
        <w:rPr>
          <w:rFonts w:ascii="Palatino Linotype" w:hAnsi="Palatino Linotype" w:cs="Arial"/>
          <w:i/>
          <w:sz w:val="22"/>
        </w:rPr>
        <w:t xml:space="preserve"> </w:t>
      </w:r>
      <w:r w:rsidRPr="002050B8">
        <w:rPr>
          <w:rFonts w:ascii="Palatino Linotype" w:hAnsi="Palatino Linotype" w:cs="Arial"/>
          <w:b/>
          <w:i/>
          <w:sz w:val="22"/>
        </w:rPr>
        <w:t xml:space="preserve">Para los </w:t>
      </w:r>
      <w:r w:rsidRPr="002050B8">
        <w:rPr>
          <w:rFonts w:ascii="Palatino Linotype" w:hAnsi="Palatino Linotype" w:cs="Arial"/>
          <w:b/>
          <w:i/>
          <w:sz w:val="22"/>
          <w:lang w:val="es-ES"/>
        </w:rPr>
        <w:t>efectos</w:t>
      </w:r>
      <w:r w:rsidRPr="002050B8">
        <w:rPr>
          <w:rFonts w:ascii="Palatino Linotype" w:hAnsi="Palatino Linotype" w:cs="Arial"/>
          <w:b/>
          <w:i/>
          <w:sz w:val="22"/>
        </w:rPr>
        <w:t xml:space="preserve"> de esta Ley se entenderá por</w:t>
      </w:r>
      <w:r w:rsidRPr="002050B8">
        <w:rPr>
          <w:rFonts w:ascii="Palatino Linotype" w:hAnsi="Palatino Linotype" w:cs="Arial"/>
          <w:i/>
          <w:sz w:val="22"/>
        </w:rPr>
        <w:t>:</w:t>
      </w:r>
    </w:p>
    <w:p w:rsidR="002020AE" w:rsidRPr="002050B8" w:rsidRDefault="002020AE" w:rsidP="002020AE">
      <w:pPr>
        <w:spacing w:before="100" w:after="100"/>
        <w:ind w:left="709" w:right="709"/>
        <w:jc w:val="both"/>
        <w:rPr>
          <w:rFonts w:ascii="Palatino Linotype" w:hAnsi="Palatino Linotype" w:cs="Arial"/>
          <w:i/>
          <w:sz w:val="22"/>
        </w:rPr>
      </w:pPr>
      <w:r w:rsidRPr="002050B8">
        <w:rPr>
          <w:rFonts w:ascii="Palatino Linotype" w:hAnsi="Palatino Linotype" w:cs="Arial"/>
          <w:i/>
          <w:sz w:val="22"/>
        </w:rPr>
        <w:t>[…]</w:t>
      </w:r>
    </w:p>
    <w:p w:rsidR="002020AE" w:rsidRPr="002050B8" w:rsidRDefault="002020AE" w:rsidP="002020AE">
      <w:pPr>
        <w:spacing w:before="100" w:after="100"/>
        <w:ind w:left="709" w:right="709"/>
        <w:jc w:val="both"/>
        <w:rPr>
          <w:rFonts w:ascii="Palatino Linotype" w:hAnsi="Palatino Linotype" w:cs="Arial"/>
          <w:i/>
          <w:sz w:val="22"/>
        </w:rPr>
      </w:pPr>
      <w:r w:rsidRPr="002050B8">
        <w:rPr>
          <w:rFonts w:ascii="Palatino Linotype" w:hAnsi="Palatino Linotype" w:cs="Arial"/>
          <w:b/>
          <w:i/>
          <w:sz w:val="22"/>
        </w:rPr>
        <w:t>XI. Datos personales</w:t>
      </w:r>
      <w:r w:rsidRPr="002050B8">
        <w:rPr>
          <w:rFonts w:ascii="Palatino Linotype" w:hAnsi="Palatino Linotype" w:cs="Arial"/>
          <w:i/>
          <w:sz w:val="22"/>
        </w:rPr>
        <w:t xml:space="preserve">: </w:t>
      </w:r>
      <w:r w:rsidRPr="002050B8">
        <w:rPr>
          <w:rFonts w:ascii="Palatino Linotype" w:hAnsi="Palatino Linotype" w:cs="Arial"/>
          <w:b/>
          <w:i/>
          <w:sz w:val="22"/>
        </w:rPr>
        <w:t>a la información concerniente a una persona física o jurídica colectiva identificada o identificable</w:t>
      </w:r>
      <w:r w:rsidRPr="002050B8">
        <w:rPr>
          <w:rFonts w:ascii="Palatino Linotype" w:hAnsi="Palatino Linotype" w:cs="Arial"/>
          <w:i/>
          <w:sz w:val="22"/>
        </w:rPr>
        <w:t xml:space="preserve">, </w:t>
      </w:r>
      <w:r w:rsidRPr="002050B8">
        <w:rPr>
          <w:rFonts w:ascii="Palatino Linotype" w:hAnsi="Palatino Linotype" w:cs="Arial"/>
          <w:i/>
          <w:sz w:val="22"/>
          <w:lang w:val="es-ES"/>
        </w:rPr>
        <w:t>establecida</w:t>
      </w:r>
      <w:r w:rsidRPr="002050B8">
        <w:rPr>
          <w:rFonts w:ascii="Palatino Linotype" w:hAnsi="Palatino Linotype" w:cs="Arial"/>
          <w:i/>
          <w:sz w:val="22"/>
        </w:rPr>
        <w:t xml:space="preserve">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2020AE" w:rsidRPr="002050B8" w:rsidRDefault="002020AE" w:rsidP="002020AE">
      <w:pPr>
        <w:spacing w:before="100" w:after="100"/>
        <w:ind w:left="709" w:right="709"/>
        <w:jc w:val="both"/>
        <w:rPr>
          <w:rFonts w:ascii="Palatino Linotype" w:hAnsi="Palatino Linotype" w:cs="Arial"/>
          <w:i/>
          <w:sz w:val="22"/>
        </w:rPr>
      </w:pPr>
      <w:r w:rsidRPr="002050B8">
        <w:rPr>
          <w:rFonts w:ascii="Palatino Linotype" w:hAnsi="Palatino Linotype" w:cs="Arial"/>
          <w:b/>
          <w:i/>
          <w:sz w:val="22"/>
        </w:rPr>
        <w:t>XII. Datos personales sensibles</w:t>
      </w:r>
      <w:r w:rsidRPr="002050B8">
        <w:rPr>
          <w:rFonts w:ascii="Palatino Linotype" w:hAnsi="Palatino Linotype" w:cs="Arial"/>
          <w:i/>
          <w:sz w:val="22"/>
        </w:rPr>
        <w:t xml:space="preserve">: </w:t>
      </w:r>
      <w:r w:rsidRPr="002050B8">
        <w:rPr>
          <w:rFonts w:ascii="Palatino Linotype" w:hAnsi="Palatino Linotype" w:cs="Arial"/>
          <w:b/>
          <w:i/>
          <w:sz w:val="22"/>
        </w:rPr>
        <w:t>a las referentes de la esfera de su titular cuya utilización</w:t>
      </w:r>
      <w:r w:rsidRPr="002050B8">
        <w:rPr>
          <w:rFonts w:ascii="Palatino Linotype" w:hAnsi="Palatino Linotype" w:cs="Arial"/>
          <w:i/>
          <w:sz w:val="22"/>
        </w:rPr>
        <w:t xml:space="preserve"> indebida pueda dar origen a discriminación o </w:t>
      </w:r>
      <w:r w:rsidRPr="002050B8">
        <w:rPr>
          <w:rFonts w:ascii="Palatino Linotype" w:hAnsi="Palatino Linotype" w:cs="Arial"/>
          <w:b/>
          <w:i/>
          <w:sz w:val="22"/>
        </w:rPr>
        <w:t>conlleve un riesgo grave para éste</w:t>
      </w:r>
      <w:r w:rsidRPr="002050B8">
        <w:rPr>
          <w:rFonts w:ascii="Palatino Linotype" w:hAnsi="Palatino Linotype" w:cs="Arial"/>
          <w:i/>
          <w:sz w:val="22"/>
        </w:rPr>
        <w:t xml:space="preserve">. De manera enunciativa más no limitativa, se </w:t>
      </w:r>
      <w:r w:rsidRPr="002050B8">
        <w:rPr>
          <w:rFonts w:ascii="Palatino Linotype" w:hAnsi="Palatino Linotype" w:cs="Arial"/>
          <w:i/>
          <w:sz w:val="22"/>
          <w:lang w:val="es-ES"/>
        </w:rPr>
        <w:t>consideran</w:t>
      </w:r>
      <w:r w:rsidRPr="002050B8">
        <w:rPr>
          <w:rFonts w:ascii="Palatino Linotype" w:hAnsi="Palatino Linotype" w:cs="Arial"/>
          <w:i/>
          <w:sz w:val="22"/>
        </w:rPr>
        <w:t xml:space="preserve"> sensibles los datos personales que puedan revelar aspectos como origen racial o étnico, estado de salud física o mental, presente o futura, información genética, creencias religiosas, filosóficas y morales, opiniones políticas y preferencia sexual.”</w:t>
      </w:r>
    </w:p>
    <w:p w:rsidR="002020AE" w:rsidRPr="002050B8" w:rsidRDefault="002020AE" w:rsidP="002020AE">
      <w:pPr>
        <w:spacing w:before="100" w:after="100"/>
        <w:ind w:left="709" w:right="709"/>
        <w:jc w:val="both"/>
        <w:rPr>
          <w:rFonts w:ascii="Palatino Linotype" w:hAnsi="Palatino Linotype" w:cs="Arial"/>
          <w:i/>
          <w:sz w:val="22"/>
        </w:rPr>
      </w:pPr>
      <w:r w:rsidRPr="002050B8">
        <w:rPr>
          <w:rFonts w:ascii="Palatino Linotype" w:hAnsi="Palatino Linotype" w:cs="Arial"/>
          <w:i/>
          <w:sz w:val="22"/>
        </w:rPr>
        <w:t>(Énfasis añadido)</w:t>
      </w:r>
    </w:p>
    <w:p w:rsidR="002020AE" w:rsidRPr="002050B8" w:rsidRDefault="002020AE" w:rsidP="00BB0F83">
      <w:pPr>
        <w:spacing w:before="100" w:beforeAutospacing="1" w:after="100" w:afterAutospacing="1" w:line="360" w:lineRule="auto"/>
        <w:jc w:val="both"/>
        <w:rPr>
          <w:rFonts w:ascii="Palatino Linotype" w:hAnsi="Palatino Linotype" w:cs="Arial"/>
        </w:rPr>
      </w:pPr>
      <w:r w:rsidRPr="002050B8">
        <w:rPr>
          <w:rFonts w:ascii="Palatino Linotype" w:hAnsi="Palatino Linotype" w:cs="Arial"/>
        </w:rPr>
        <w:t>En este sentido, debe analizarse que, si bien el reconocimiento de los derechos humanos surge como limitante al poder absoluto del Estado, actualmente la existencia de mecanismos efectivos para hacerlos respetar o restituir a los individuos en el goce de los mismos permiten en mejor manera el Estado de Derecho ante la vulnerabilidad del derecho a la intimidad ante los avances tecnológicos que permiten la intromisión, recolección y tratamiento de sus datos personales y; por tanto, a la vida privada.</w:t>
      </w:r>
    </w:p>
    <w:p w:rsidR="002020AE" w:rsidRPr="002050B8" w:rsidRDefault="002020AE" w:rsidP="00BB0F83">
      <w:pPr>
        <w:spacing w:before="100" w:beforeAutospacing="1" w:after="100" w:afterAutospacing="1" w:line="360" w:lineRule="auto"/>
        <w:jc w:val="both"/>
        <w:rPr>
          <w:rFonts w:ascii="Palatino Linotype" w:hAnsi="Palatino Linotype" w:cs="Arial"/>
        </w:rPr>
      </w:pPr>
      <w:r w:rsidRPr="002050B8">
        <w:rPr>
          <w:rFonts w:ascii="Palatino Linotype" w:hAnsi="Palatino Linotype" w:cs="Arial"/>
        </w:rPr>
        <w:t>Así, la protección a los datos personales y a la vida privada, comprende el cuidar revelar información íntima de los individuos.</w:t>
      </w:r>
    </w:p>
    <w:p w:rsidR="002020AE" w:rsidRPr="002050B8" w:rsidRDefault="002020AE" w:rsidP="00BB0F83">
      <w:pPr>
        <w:spacing w:before="100" w:beforeAutospacing="1" w:after="100" w:afterAutospacing="1" w:line="360" w:lineRule="auto"/>
        <w:jc w:val="both"/>
        <w:rPr>
          <w:rFonts w:ascii="Palatino Linotype" w:hAnsi="Palatino Linotype" w:cs="Arial"/>
        </w:rPr>
      </w:pPr>
      <w:r w:rsidRPr="002050B8">
        <w:rPr>
          <w:rFonts w:ascii="Palatino Linotype" w:hAnsi="Palatino Linotype" w:cs="Arial"/>
        </w:rPr>
        <w:t xml:space="preserve">Referente a lo anterior, es de indicar que no hay algún ordenamiento del que se advierta la obligatoriedad para incluir la fotografía en el currículum vitae; sin embargo, al estar inmersa </w:t>
      </w:r>
      <w:r w:rsidRPr="002050B8">
        <w:rPr>
          <w:rFonts w:ascii="Palatino Linotype" w:hAnsi="Palatino Linotype" w:cs="Arial"/>
          <w:b/>
        </w:rPr>
        <w:t>en algunos casos</w:t>
      </w:r>
      <w:r w:rsidRPr="002050B8">
        <w:rPr>
          <w:rFonts w:ascii="Palatino Linotype" w:hAnsi="Palatino Linotype" w:cs="Arial"/>
        </w:rPr>
        <w:t>, surge la disyuntiva en determinar si la misma, es de carácter público o debe prevalecer con el carácter confidencial.</w:t>
      </w:r>
    </w:p>
    <w:p w:rsidR="002020AE" w:rsidRPr="002050B8" w:rsidRDefault="002020AE" w:rsidP="00BB0F83">
      <w:pPr>
        <w:spacing w:before="100" w:beforeAutospacing="1" w:after="100" w:afterAutospacing="1" w:line="360" w:lineRule="auto"/>
        <w:jc w:val="both"/>
        <w:rPr>
          <w:rFonts w:ascii="Palatino Linotype" w:hAnsi="Palatino Linotype" w:cs="Arial"/>
        </w:rPr>
      </w:pPr>
      <w:r w:rsidRPr="002050B8">
        <w:rPr>
          <w:rFonts w:ascii="Palatino Linotype" w:hAnsi="Palatino Linotype" w:cs="Arial"/>
        </w:rPr>
        <w:lastRenderedPageBreak/>
        <w:t xml:space="preserve">Ante ello, es importante señalar que en el caso de los </w:t>
      </w:r>
      <w:r w:rsidRPr="002050B8">
        <w:rPr>
          <w:rFonts w:ascii="Palatino Linotype" w:hAnsi="Palatino Linotype" w:cs="Arial"/>
          <w:b/>
        </w:rPr>
        <w:t>mandos medios y superiores</w:t>
      </w:r>
      <w:r w:rsidRPr="002050B8">
        <w:rPr>
          <w:rFonts w:ascii="Palatino Linotype" w:hAnsi="Palatino Linotype" w:cs="Arial"/>
        </w:rPr>
        <w:t xml:space="preserve">, que en virtud de su jerarquía, deben ser conocidos por el público en general, pues resulta relevante el conocimiento por parte de los particulares, de identificar a las personas que desempeñan un cargo público, con facultades de tomar decisiones en relación a la actividad pública. </w:t>
      </w:r>
    </w:p>
    <w:p w:rsidR="002020AE" w:rsidRPr="002050B8" w:rsidRDefault="002020AE" w:rsidP="00BB0F83">
      <w:pPr>
        <w:spacing w:before="100" w:beforeAutospacing="1" w:after="100" w:afterAutospacing="1" w:line="360" w:lineRule="auto"/>
        <w:jc w:val="both"/>
        <w:rPr>
          <w:rFonts w:ascii="Palatino Linotype" w:hAnsi="Palatino Linotype" w:cs="Arial"/>
        </w:rPr>
      </w:pPr>
      <w:r w:rsidRPr="002050B8">
        <w:rPr>
          <w:rFonts w:ascii="Palatino Linotype" w:hAnsi="Palatino Linotype" w:cs="Arial"/>
        </w:rPr>
        <w:t xml:space="preserve">Dicho de otra manera, la publicidad de la imagen de su rostro permite que sea asociada, en su caso con su nombre, cargo y función de gobierno, para fines de dar cumplimiento a obligaciones como lo pueden ser la señalada en la fracción XXI del artículo 92 de la Ley de Transparencia y Acceso a la Información Pública del Estado de México y Municipios, en la que se establece como una Obligación de Transparencia Común para los Sujetos Obligados, publicar la información curricular, desde el nivel de jefe de departamento o equivalente, hasta el Titular del Sujeto Obligado. </w:t>
      </w:r>
    </w:p>
    <w:p w:rsidR="002020AE" w:rsidRPr="002050B8" w:rsidRDefault="002020AE" w:rsidP="00BB0F83">
      <w:pPr>
        <w:spacing w:before="100" w:beforeAutospacing="1" w:after="100" w:afterAutospacing="1" w:line="360" w:lineRule="auto"/>
        <w:jc w:val="both"/>
        <w:rPr>
          <w:rFonts w:ascii="Palatino Linotype" w:hAnsi="Palatino Linotype" w:cs="Arial"/>
        </w:rPr>
      </w:pPr>
      <w:r w:rsidRPr="002050B8">
        <w:rPr>
          <w:rFonts w:ascii="Palatino Linotype" w:hAnsi="Palatino Linotype" w:cs="Arial"/>
        </w:rPr>
        <w:t xml:space="preserve">En ese contexto, a criterio de esta Ponencia </w:t>
      </w:r>
      <w:proofErr w:type="spellStart"/>
      <w:r w:rsidRPr="002050B8">
        <w:rPr>
          <w:rFonts w:ascii="Palatino Linotype" w:hAnsi="Palatino Linotype" w:cs="Arial"/>
        </w:rPr>
        <w:t>Resolutora</w:t>
      </w:r>
      <w:proofErr w:type="spellEnd"/>
      <w:r w:rsidRPr="002050B8">
        <w:rPr>
          <w:rFonts w:ascii="Palatino Linotype" w:hAnsi="Palatino Linotype" w:cs="Arial"/>
        </w:rPr>
        <w:t xml:space="preserve">, se estima que al ostentar un cargo público conlleva a permitir cierta intromisión a sus datos personales, en ese caso, permite la exhibición de la identificación personal ante los ciudadanos que acudan a las oficinas públicas del </w:t>
      </w:r>
      <w:r w:rsidRPr="002050B8">
        <w:rPr>
          <w:rFonts w:ascii="Palatino Linotype" w:hAnsi="Palatino Linotype" w:cs="Arial"/>
          <w:b/>
        </w:rPr>
        <w:t>SUJETO OBLIGADO</w:t>
      </w:r>
      <w:r w:rsidRPr="002050B8">
        <w:rPr>
          <w:rFonts w:ascii="Palatino Linotype" w:hAnsi="Palatino Linotype" w:cs="Arial"/>
        </w:rPr>
        <w:t xml:space="preserve">. </w:t>
      </w:r>
    </w:p>
    <w:p w:rsidR="002020AE" w:rsidRPr="002050B8" w:rsidRDefault="002020AE" w:rsidP="00BB0F83">
      <w:pPr>
        <w:spacing w:before="100" w:beforeAutospacing="1" w:after="100" w:afterAutospacing="1" w:line="360" w:lineRule="auto"/>
        <w:jc w:val="both"/>
        <w:rPr>
          <w:rFonts w:ascii="Palatino Linotype" w:hAnsi="Palatino Linotype" w:cs="Arial"/>
        </w:rPr>
      </w:pPr>
      <w:r w:rsidRPr="002050B8">
        <w:rPr>
          <w:rFonts w:ascii="Palatino Linotype" w:hAnsi="Palatino Linotype" w:cs="Arial"/>
        </w:rPr>
        <w:t xml:space="preserve">En ese marco, resulta claro que la fotografía del servidor público a partir de Jefes de Departamento y superiores, en razón del ejercicio de sus actividades públicas en la toma decisiones relevantes para la sociedad, conlleva una responsabilidad mayor con relación a las desempeñadas por el personal operativo o de inferior rango. </w:t>
      </w:r>
    </w:p>
    <w:p w:rsidR="002020AE" w:rsidRPr="002050B8" w:rsidRDefault="002020AE" w:rsidP="00BB0F83">
      <w:pPr>
        <w:spacing w:before="100" w:beforeAutospacing="1" w:after="100" w:afterAutospacing="1" w:line="360" w:lineRule="auto"/>
        <w:jc w:val="both"/>
        <w:rPr>
          <w:rFonts w:ascii="Palatino Linotype" w:hAnsi="Palatino Linotype" w:cs="Arial"/>
        </w:rPr>
      </w:pPr>
      <w:r w:rsidRPr="002050B8">
        <w:rPr>
          <w:rFonts w:ascii="Palatino Linotype" w:hAnsi="Palatino Linotype" w:cs="Arial"/>
        </w:rPr>
        <w:t xml:space="preserve">Así, debe entenderse que la publicidad de la fotografía, siempre que esté incluida en las fichas curriculares o en los </w:t>
      </w:r>
      <w:proofErr w:type="spellStart"/>
      <w:r w:rsidRPr="002050B8">
        <w:rPr>
          <w:rFonts w:ascii="Palatino Linotype" w:hAnsi="Palatino Linotype" w:cs="Arial"/>
          <w:i/>
        </w:rPr>
        <w:t>curriculum</w:t>
      </w:r>
      <w:proofErr w:type="spellEnd"/>
      <w:r w:rsidRPr="002050B8">
        <w:rPr>
          <w:rFonts w:ascii="Palatino Linotype" w:hAnsi="Palatino Linotype" w:cs="Arial"/>
          <w:i/>
        </w:rPr>
        <w:t xml:space="preserve"> vitae</w:t>
      </w:r>
      <w:r w:rsidRPr="002050B8">
        <w:rPr>
          <w:rFonts w:ascii="Palatino Linotype" w:hAnsi="Palatino Linotype" w:cs="Arial"/>
        </w:rPr>
        <w:t xml:space="preserve">, desde el nivel de jefe de departamento </w:t>
      </w:r>
      <w:r w:rsidRPr="002050B8">
        <w:rPr>
          <w:rFonts w:ascii="Palatino Linotype" w:hAnsi="Palatino Linotype" w:cs="Arial"/>
        </w:rPr>
        <w:lastRenderedPageBreak/>
        <w:t>o superiores</w:t>
      </w:r>
      <w:r w:rsidRPr="002050B8">
        <w:rPr>
          <w:rFonts w:ascii="Palatino Linotype" w:hAnsi="Palatino Linotype"/>
        </w:rPr>
        <w:t xml:space="preserve">, </w:t>
      </w:r>
      <w:r w:rsidRPr="002050B8">
        <w:rPr>
          <w:rFonts w:ascii="Palatino Linotype" w:hAnsi="Palatino Linotype" w:cs="Arial"/>
        </w:rPr>
        <w:t xml:space="preserve">deben ser de acceso público, puesto que favorece la rendición de cuentas y el interés público, al permitir a las personas conocer a sus autoridades. </w:t>
      </w:r>
    </w:p>
    <w:p w:rsidR="002020AE" w:rsidRPr="002050B8" w:rsidRDefault="002020AE" w:rsidP="00BB0F83">
      <w:pPr>
        <w:spacing w:before="100" w:beforeAutospacing="1" w:after="100" w:afterAutospacing="1" w:line="360" w:lineRule="auto"/>
        <w:jc w:val="both"/>
        <w:rPr>
          <w:rFonts w:ascii="Palatino Linotype" w:hAnsi="Palatino Linotype" w:cs="Arial"/>
        </w:rPr>
      </w:pPr>
      <w:r w:rsidRPr="002050B8">
        <w:rPr>
          <w:rFonts w:ascii="Palatino Linotype" w:hAnsi="Palatino Linotype" w:cs="Arial"/>
        </w:rPr>
        <w:t>Por lo anterior, la transparencia es imprescindible para la vigilancia pública, por ello, no debe ser clasificada la fotografía de un servidor público que tenga nivel medio o superior como confidencial pues resulta mayor el beneficio de conocer a las apersonas cuyo nivel y/o rango conlleva a una mayor responsabilidad.</w:t>
      </w:r>
    </w:p>
    <w:p w:rsidR="002020AE" w:rsidRPr="002050B8" w:rsidRDefault="002020AE" w:rsidP="00BB0F83">
      <w:pPr>
        <w:spacing w:before="100" w:beforeAutospacing="1" w:after="100" w:afterAutospacing="1" w:line="360" w:lineRule="auto"/>
        <w:jc w:val="both"/>
        <w:rPr>
          <w:rFonts w:ascii="Palatino Linotype" w:hAnsi="Palatino Linotype"/>
        </w:rPr>
      </w:pPr>
      <w:r w:rsidRPr="002050B8">
        <w:rPr>
          <w:rFonts w:ascii="Palatino Linotype" w:hAnsi="Palatino Linotype" w:cs="Arial"/>
        </w:rPr>
        <w:t>Robustece lo expuesto, las Tesis Aisladas con números de registro 2002944 y 2004022 de la</w:t>
      </w:r>
      <w:r w:rsidRPr="002050B8">
        <w:rPr>
          <w:rFonts w:ascii="Palatino Linotype" w:hAnsi="Palatino Linotype"/>
        </w:rPr>
        <w:t xml:space="preserve"> Décima Época del </w:t>
      </w:r>
      <w:r w:rsidRPr="002050B8">
        <w:rPr>
          <w:rFonts w:ascii="Palatino Linotype" w:hAnsi="Palatino Linotype" w:cs="Arial"/>
        </w:rPr>
        <w:t>Cuarto</w:t>
      </w:r>
      <w:r w:rsidRPr="002050B8">
        <w:rPr>
          <w:rFonts w:ascii="Palatino Linotype" w:hAnsi="Palatino Linotype"/>
        </w:rPr>
        <w:t xml:space="preserve"> Tribunal Colegiado en Materia Administrativa del Primer Circuito</w:t>
      </w:r>
      <w:r w:rsidRPr="002050B8">
        <w:rPr>
          <w:rFonts w:ascii="Palatino Linotype" w:hAnsi="Palatino Linotype" w:cs="Arial"/>
          <w:iCs/>
          <w:lang w:val="es-ES"/>
        </w:rPr>
        <w:t xml:space="preserve"> y la Primera Sala de la Suprema Corte de Justicia de la Nación, publicadas</w:t>
      </w:r>
      <w:r w:rsidRPr="002050B8">
        <w:rPr>
          <w:rFonts w:ascii="Palatino Linotype" w:hAnsi="Palatino Linotype"/>
        </w:rPr>
        <w:t xml:space="preserve"> en la página 1899 del Libro XVIII, Tomo 3, de marzo de 2013, y la página 562 del Libro XXII, Tomo 1, de julio de 2013, del Semanario Judicial de la Federación y su Gaceta, que sustentan la</w:t>
      </w:r>
      <w:r w:rsidRPr="002050B8">
        <w:rPr>
          <w:rFonts w:ascii="Palatino Linotype" w:hAnsi="Palatino Linotype" w:cs="Arial"/>
        </w:rPr>
        <w:t xml:space="preserve"> necesidad de la divulgación de los datos concernientes a la privacidad de un individuo, como es el caso de la fotografía en los casos señalados, bajo el interés de la colectividad, las cuales </w:t>
      </w:r>
      <w:r w:rsidRPr="002050B8">
        <w:rPr>
          <w:rFonts w:ascii="Palatino Linotype" w:hAnsi="Palatino Linotype"/>
        </w:rPr>
        <w:t>son del tenor literal siguiente:</w:t>
      </w:r>
    </w:p>
    <w:p w:rsidR="002020AE" w:rsidRPr="002050B8" w:rsidRDefault="002020AE" w:rsidP="002020AE">
      <w:pPr>
        <w:spacing w:before="60" w:after="60"/>
        <w:ind w:left="709" w:right="709"/>
        <w:jc w:val="both"/>
        <w:rPr>
          <w:rFonts w:ascii="Palatino Linotype" w:hAnsi="Palatino Linotype" w:cs="Arial"/>
          <w:i/>
          <w:iCs/>
          <w:sz w:val="22"/>
          <w:szCs w:val="22"/>
          <w:lang w:val="es-ES"/>
        </w:rPr>
      </w:pPr>
      <w:r w:rsidRPr="002050B8">
        <w:rPr>
          <w:rFonts w:ascii="Palatino Linotype" w:hAnsi="Palatino Linotype" w:cs="Arial"/>
          <w:i/>
          <w:iCs/>
          <w:sz w:val="22"/>
          <w:szCs w:val="22"/>
          <w:lang w:val="es-ES"/>
        </w:rPr>
        <w:t>“</w:t>
      </w:r>
      <w:r w:rsidRPr="002050B8">
        <w:rPr>
          <w:rFonts w:ascii="Palatino Linotype" w:hAnsi="Palatino Linotype" w:cs="Arial"/>
          <w:b/>
          <w:i/>
          <w:iCs/>
          <w:sz w:val="22"/>
          <w:szCs w:val="22"/>
          <w:lang w:val="es-ES"/>
        </w:rPr>
        <w:t>ACCESO A LA INFORMACIÓN. IMPLICACIÓN DEL PRINCIPIO DE MÁXIMA PUBLICIDAD EN EL DERECHO FUNDAMENTAL RELATIVO.</w:t>
      </w:r>
      <w:r w:rsidRPr="002050B8">
        <w:rPr>
          <w:rFonts w:ascii="Palatino Linotype" w:hAnsi="Palatino Linotype" w:cs="Arial"/>
          <w:i/>
          <w:iCs/>
          <w:sz w:val="22"/>
          <w:szCs w:val="22"/>
          <w:lang w:val="es-ES"/>
        </w:rPr>
        <w:t xml:space="preserve"> Del artículo </w:t>
      </w:r>
      <w:proofErr w:type="spellStart"/>
      <w:r w:rsidRPr="002050B8">
        <w:rPr>
          <w:rFonts w:ascii="Palatino Linotype" w:hAnsi="Palatino Linotype" w:cs="Arial"/>
          <w:i/>
          <w:iCs/>
          <w:sz w:val="22"/>
          <w:szCs w:val="22"/>
          <w:lang w:val="es-ES"/>
        </w:rPr>
        <w:t>6o</w:t>
      </w:r>
      <w:proofErr w:type="spellEnd"/>
      <w:r w:rsidRPr="002050B8">
        <w:rPr>
          <w:rFonts w:ascii="Palatino Linotype" w:hAnsi="Palatino Linotype" w:cs="Arial"/>
          <w:i/>
          <w:iCs/>
          <w:sz w:val="22"/>
          <w:szCs w:val="22"/>
          <w:lang w:val="es-ES"/>
        </w:rPr>
        <w:t xml:space="preserve">.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w:t>
      </w:r>
      <w:r w:rsidRPr="002050B8">
        <w:rPr>
          <w:rFonts w:ascii="Palatino Linotype" w:hAnsi="Palatino Linotype" w:cs="Arial"/>
          <w:i/>
          <w:iCs/>
          <w:sz w:val="22"/>
          <w:szCs w:val="22"/>
          <w:lang w:val="es-ES"/>
        </w:rPr>
        <w:lastRenderedPageBreak/>
        <w:t xml:space="preserve">trata de un derecho fundado en una de las características principales del gobierno republicano, que es la publicidad de los actos de gobierno y la transparencia en el actuar de la administración, conducente y necesaria para la rendición de cuentas. Por ello, </w:t>
      </w:r>
      <w:r w:rsidRPr="002050B8">
        <w:rPr>
          <w:rFonts w:ascii="Palatino Linotype" w:hAnsi="Palatino Linotype" w:cs="Arial"/>
          <w:b/>
          <w:i/>
          <w:iCs/>
          <w:sz w:val="22"/>
          <w:szCs w:val="22"/>
          <w:lang w:val="es-ES"/>
        </w:rPr>
        <w:t>el principio de máxima publicidad incorporado en el texto constitucional, implica para cualquier autoridad, realizar un manejo de la información bajo la premisa inicial que toda ella es pública y sólo por excepción</w:t>
      </w:r>
      <w:r w:rsidRPr="002050B8">
        <w:rPr>
          <w:rFonts w:ascii="Palatino Linotype" w:hAnsi="Palatino Linotype" w:cs="Arial"/>
          <w:i/>
          <w:iCs/>
          <w:sz w:val="22"/>
          <w:szCs w:val="22"/>
          <w:lang w:val="es-ES"/>
        </w:rPr>
        <w:t xml:space="preserve">, en los casos expresamente previstos en la legislación secundaria y </w:t>
      </w:r>
      <w:r w:rsidRPr="002050B8">
        <w:rPr>
          <w:rFonts w:ascii="Palatino Linotype" w:hAnsi="Palatino Linotype" w:cs="Arial"/>
          <w:b/>
          <w:i/>
          <w:iCs/>
          <w:sz w:val="22"/>
          <w:szCs w:val="22"/>
          <w:lang w:val="es-ES"/>
        </w:rPr>
        <w:t>justificados bajo determinadas circunstancias, se podrá clasificar como confidencial</w:t>
      </w:r>
      <w:r w:rsidRPr="002050B8">
        <w:rPr>
          <w:rFonts w:ascii="Palatino Linotype" w:hAnsi="Palatino Linotype" w:cs="Arial"/>
          <w:i/>
          <w:iCs/>
          <w:sz w:val="22"/>
          <w:szCs w:val="22"/>
          <w:lang w:val="es-ES"/>
        </w:rPr>
        <w:t xml:space="preserve"> o reservada, esto es, considerarla con una calidad diversa.</w:t>
      </w:r>
    </w:p>
    <w:p w:rsidR="002020AE" w:rsidRPr="002050B8" w:rsidRDefault="002020AE" w:rsidP="002020AE">
      <w:pPr>
        <w:spacing w:before="60" w:after="60"/>
        <w:ind w:left="709" w:right="709"/>
        <w:jc w:val="both"/>
        <w:rPr>
          <w:rFonts w:ascii="Palatino Linotype" w:hAnsi="Palatino Linotype" w:cs="Arial"/>
          <w:i/>
          <w:iCs/>
          <w:sz w:val="22"/>
          <w:szCs w:val="22"/>
          <w:lang w:val="es-ES"/>
        </w:rPr>
      </w:pPr>
      <w:r w:rsidRPr="002050B8">
        <w:rPr>
          <w:rFonts w:ascii="Palatino Linotype" w:hAnsi="Palatino Linotype" w:cs="Arial"/>
          <w:i/>
          <w:iCs/>
          <w:sz w:val="22"/>
          <w:szCs w:val="22"/>
          <w:lang w:val="es-ES"/>
        </w:rPr>
        <w:t>CUARTO TRIBUNAL COLEGIADO EN MATERIA ADMINISTRATIVA DEL PRIMER CIRCUITO.</w:t>
      </w:r>
    </w:p>
    <w:p w:rsidR="002020AE" w:rsidRPr="002050B8" w:rsidRDefault="002020AE" w:rsidP="002020AE">
      <w:pPr>
        <w:spacing w:before="60" w:after="60"/>
        <w:ind w:left="709" w:right="709"/>
        <w:jc w:val="both"/>
        <w:rPr>
          <w:rFonts w:ascii="Palatino Linotype" w:hAnsi="Palatino Linotype" w:cs="Arial"/>
          <w:i/>
          <w:iCs/>
          <w:sz w:val="22"/>
          <w:szCs w:val="22"/>
          <w:lang w:val="es-ES"/>
        </w:rPr>
      </w:pPr>
      <w:r w:rsidRPr="002050B8">
        <w:rPr>
          <w:rFonts w:ascii="Palatino Linotype" w:hAnsi="Palatino Linotype" w:cs="Arial"/>
          <w:i/>
          <w:iCs/>
          <w:sz w:val="22"/>
          <w:szCs w:val="22"/>
          <w:lang w:val="es-ES"/>
        </w:rPr>
        <w:t xml:space="preserve">Amparo en revisión 257/2012. Ruth Corona Muñoz. 6 de diciembre de 2012. Unanimidad de votos. Ponente: Jean Claude </w:t>
      </w:r>
      <w:proofErr w:type="spellStart"/>
      <w:r w:rsidRPr="002050B8">
        <w:rPr>
          <w:rFonts w:ascii="Palatino Linotype" w:hAnsi="Palatino Linotype" w:cs="Arial"/>
          <w:i/>
          <w:iCs/>
          <w:sz w:val="22"/>
          <w:szCs w:val="22"/>
          <w:lang w:val="es-ES"/>
        </w:rPr>
        <w:t>Tron</w:t>
      </w:r>
      <w:proofErr w:type="spellEnd"/>
      <w:r w:rsidRPr="002050B8">
        <w:rPr>
          <w:rFonts w:ascii="Palatino Linotype" w:hAnsi="Palatino Linotype" w:cs="Arial"/>
          <w:i/>
          <w:iCs/>
          <w:sz w:val="22"/>
          <w:szCs w:val="22"/>
          <w:lang w:val="es-ES"/>
        </w:rPr>
        <w:t xml:space="preserve"> </w:t>
      </w:r>
      <w:proofErr w:type="spellStart"/>
      <w:r w:rsidRPr="002050B8">
        <w:rPr>
          <w:rFonts w:ascii="Palatino Linotype" w:hAnsi="Palatino Linotype" w:cs="Arial"/>
          <w:i/>
          <w:iCs/>
          <w:sz w:val="22"/>
          <w:szCs w:val="22"/>
          <w:lang w:val="es-ES"/>
        </w:rPr>
        <w:t>Petit</w:t>
      </w:r>
      <w:proofErr w:type="spellEnd"/>
      <w:r w:rsidRPr="002050B8">
        <w:rPr>
          <w:rFonts w:ascii="Palatino Linotype" w:hAnsi="Palatino Linotype" w:cs="Arial"/>
          <w:i/>
          <w:iCs/>
          <w:sz w:val="22"/>
          <w:szCs w:val="22"/>
          <w:lang w:val="es-ES"/>
        </w:rPr>
        <w:t>. Secretaria: Mayra Susana Martínez López.</w:t>
      </w:r>
    </w:p>
    <w:p w:rsidR="002020AE" w:rsidRPr="002050B8" w:rsidRDefault="002020AE" w:rsidP="002020AE">
      <w:pPr>
        <w:spacing w:before="60" w:after="60"/>
        <w:ind w:left="709" w:right="709"/>
        <w:jc w:val="both"/>
        <w:rPr>
          <w:rFonts w:ascii="Palatino Linotype" w:hAnsi="Palatino Linotype" w:cs="Arial"/>
          <w:i/>
          <w:iCs/>
          <w:sz w:val="22"/>
          <w:szCs w:val="22"/>
          <w:lang w:val="es-ES"/>
        </w:rPr>
      </w:pPr>
      <w:r w:rsidRPr="002050B8">
        <w:rPr>
          <w:rFonts w:ascii="Palatino Linotype" w:hAnsi="Palatino Linotype" w:cs="Arial"/>
          <w:b/>
          <w:i/>
          <w:iCs/>
          <w:sz w:val="22"/>
          <w:szCs w:val="22"/>
          <w:lang w:val="es-ES"/>
        </w:rPr>
        <w:t>LIBERTAD DE EXPRESIÓN. QUIENES ASPIRAN A UN CARGO PÚBLICO DEBEN CONSIDERARSE COMO PERSONAS PÚBLICAS Y, EN CONSECUENCIA, SOPORTAR UN MAYOR NIVEL DE INTROMISIÓN EN SU VIDA PRIVADA.</w:t>
      </w:r>
      <w:r w:rsidRPr="002050B8">
        <w:rPr>
          <w:rFonts w:ascii="Palatino Linotype" w:hAnsi="Palatino Linotype" w:cs="Arial"/>
          <w:i/>
          <w:iCs/>
          <w:sz w:val="22"/>
          <w:szCs w:val="22"/>
          <w:lang w:val="es-ES"/>
        </w:rPr>
        <w:t xml:space="preserve"> En lo relativo a la protección y los límites de la libertad de expresión, esta Primera Sala de la Suprema Corte de Justicia de la Nación ha adoptado el estándar que la Relatoría Especial para la </w:t>
      </w:r>
      <w:r w:rsidRPr="002050B8">
        <w:rPr>
          <w:rFonts w:ascii="Palatino Linotype" w:hAnsi="Palatino Linotype" w:cs="Arial"/>
          <w:b/>
          <w:i/>
          <w:iCs/>
          <w:sz w:val="22"/>
          <w:szCs w:val="22"/>
          <w:lang w:val="es-ES"/>
        </w:rPr>
        <w:t>Libertad de Expresión de la Comisión Interamericana de Derechos Humanos ha denominado como sistema dual de protección, en virtud del cual, los límites de crítica son más amplios si ésta se refiere a personas que, por dedicarse a actividades públicas o por el rol que desempeñan en una sociedad democrática, están expuestas a un más riguroso control de sus actividades y manifestaciones que aquellos particulares sin proyección alguna</w:t>
      </w:r>
      <w:r w:rsidRPr="002050B8">
        <w:rPr>
          <w:rFonts w:ascii="Palatino Linotype" w:hAnsi="Palatino Linotype" w:cs="Arial"/>
          <w:i/>
          <w:iCs/>
          <w:sz w:val="22"/>
          <w:szCs w:val="22"/>
          <w:lang w:val="es-ES"/>
        </w:rPr>
        <w:t>. En tal sentido, esta Primera Sala de la Suprema Corte de Justicia de la Nación considera que la doctrina que ha ido construyendo en la materia, a efecto de determinar cuándo puede considerarse que una persona es figura pública, no se refiere únicamente a los servidores públicos, pues las personas que aspiran a ocupar un cargo público, válidamente pueden ser consideradas como tales. Dicha conclusión no sólo es coincidente con la doctrina de este alto tribunal, sino también con el marco jurídico que sobre la materia ha emitido la propia Relatoría Especial para la Libertad de Expresión de la Comisión Interamericana de Derechos Humanos, el cual señala que los discursos especialmente protegidos se refieren, entre otros, a los funcionarios públicos, así como a los candidatos a ocupar cargos públicos.</w:t>
      </w:r>
    </w:p>
    <w:p w:rsidR="002020AE" w:rsidRPr="002050B8" w:rsidRDefault="002020AE" w:rsidP="002020AE">
      <w:pPr>
        <w:spacing w:before="60" w:after="60"/>
        <w:ind w:left="709" w:right="709"/>
        <w:jc w:val="both"/>
        <w:rPr>
          <w:rFonts w:ascii="Palatino Linotype" w:hAnsi="Palatino Linotype" w:cs="Arial"/>
          <w:i/>
          <w:iCs/>
          <w:sz w:val="22"/>
          <w:szCs w:val="22"/>
          <w:lang w:val="es-ES"/>
        </w:rPr>
      </w:pPr>
      <w:r w:rsidRPr="002050B8">
        <w:rPr>
          <w:rFonts w:ascii="Palatino Linotype" w:hAnsi="Palatino Linotype" w:cs="Arial"/>
          <w:i/>
          <w:iCs/>
          <w:sz w:val="22"/>
          <w:szCs w:val="22"/>
          <w:lang w:val="es-ES"/>
        </w:rPr>
        <w:t>Amparo directo en revisión 1013/2013. Juan Manuel Ortega de León. 12 de junio de 2013. Cinco votos. Ponente: Arturo Zaldívar Lelo de Larrea. Secretario: Javier Mijangos y González.”</w:t>
      </w:r>
    </w:p>
    <w:p w:rsidR="002020AE" w:rsidRPr="002050B8" w:rsidRDefault="002020AE" w:rsidP="00BB0F83">
      <w:pPr>
        <w:spacing w:before="60" w:after="60"/>
        <w:ind w:left="709" w:right="709"/>
        <w:jc w:val="both"/>
        <w:rPr>
          <w:rFonts w:ascii="Palatino Linotype" w:hAnsi="Palatino Linotype" w:cs="Arial"/>
          <w:i/>
          <w:iCs/>
          <w:sz w:val="22"/>
          <w:szCs w:val="22"/>
          <w:lang w:val="es-ES"/>
        </w:rPr>
      </w:pPr>
      <w:r w:rsidRPr="002050B8">
        <w:rPr>
          <w:rFonts w:ascii="Palatino Linotype" w:hAnsi="Palatino Linotype" w:cs="Arial"/>
          <w:i/>
          <w:iCs/>
          <w:sz w:val="22"/>
          <w:szCs w:val="22"/>
          <w:lang w:val="es-ES"/>
        </w:rPr>
        <w:t>(Énfasis añadido)</w:t>
      </w:r>
    </w:p>
    <w:p w:rsidR="002020AE" w:rsidRPr="002050B8" w:rsidRDefault="002020AE" w:rsidP="00BB0F83">
      <w:pPr>
        <w:spacing w:before="100" w:beforeAutospacing="1" w:after="100" w:afterAutospacing="1" w:line="360" w:lineRule="auto"/>
        <w:jc w:val="both"/>
        <w:rPr>
          <w:rFonts w:ascii="Palatino Linotype" w:hAnsi="Palatino Linotype" w:cs="Arial"/>
        </w:rPr>
      </w:pPr>
      <w:r w:rsidRPr="002050B8">
        <w:rPr>
          <w:rFonts w:ascii="Palatino Linotype" w:hAnsi="Palatino Linotype" w:cs="Arial"/>
        </w:rPr>
        <w:lastRenderedPageBreak/>
        <w:t xml:space="preserve">Por ello, la publicidad de una fotografía sólo se justifica en aquellos casos en los que la misma se reproduce, a fin de identificar a una persona en razón de las </w:t>
      </w:r>
      <w:r w:rsidRPr="002050B8">
        <w:rPr>
          <w:rFonts w:ascii="Palatino Linotype" w:hAnsi="Palatino Linotype" w:cs="Arial"/>
          <w:iCs/>
          <w:lang w:val="es-ES"/>
        </w:rPr>
        <w:t>características</w:t>
      </w:r>
      <w:r w:rsidRPr="002050B8">
        <w:rPr>
          <w:rFonts w:ascii="Palatino Linotype" w:hAnsi="Palatino Linotype" w:cs="Arial"/>
        </w:rPr>
        <w:t xml:space="preserve"> propias del ejercicio de un cargo, empleo o comisión en el servicio público o </w:t>
      </w:r>
      <w:r w:rsidRPr="002050B8">
        <w:rPr>
          <w:rFonts w:ascii="Palatino Linotype" w:hAnsi="Palatino Linotype"/>
        </w:rPr>
        <w:t>bien</w:t>
      </w:r>
      <w:r w:rsidRPr="002050B8">
        <w:rPr>
          <w:rFonts w:ascii="Palatino Linotype" w:hAnsi="Palatino Linotype" w:cs="Arial"/>
        </w:rPr>
        <w:t xml:space="preserve"> para ocupar alguno de éstos. </w:t>
      </w:r>
    </w:p>
    <w:p w:rsidR="002020AE" w:rsidRPr="002050B8" w:rsidRDefault="002020AE" w:rsidP="00BB0F83">
      <w:pPr>
        <w:spacing w:before="100" w:beforeAutospacing="1" w:after="100" w:afterAutospacing="1" w:line="360" w:lineRule="auto"/>
        <w:jc w:val="both"/>
        <w:rPr>
          <w:rFonts w:ascii="Palatino Linotype" w:hAnsi="Palatino Linotype" w:cs="Arial"/>
        </w:rPr>
      </w:pPr>
      <w:r w:rsidRPr="002050B8">
        <w:rPr>
          <w:rFonts w:ascii="Palatino Linotype" w:hAnsi="Palatino Linotype" w:cs="Arial"/>
        </w:rPr>
        <w:t>Aunado a lo anterior, la publicidad de la fotografía de los servidores públicos precisados, permitiría otorgar certeza jurídica al ahora</w:t>
      </w:r>
      <w:r w:rsidRPr="002050B8">
        <w:rPr>
          <w:rFonts w:ascii="Palatino Linotype" w:hAnsi="Palatino Linotype" w:cs="Arial"/>
          <w:b/>
        </w:rPr>
        <w:t xml:space="preserve"> RECURRENTE</w:t>
      </w:r>
      <w:r w:rsidRPr="002050B8">
        <w:rPr>
          <w:rFonts w:ascii="Palatino Linotype" w:hAnsi="Palatino Linotype" w:cs="Arial"/>
        </w:rPr>
        <w:t xml:space="preserve"> de quien se desempeña en el </w:t>
      </w:r>
      <w:r w:rsidRPr="002050B8">
        <w:rPr>
          <w:rFonts w:ascii="Palatino Linotype" w:hAnsi="Palatino Linotype" w:cs="Arial"/>
          <w:iCs/>
          <w:lang w:val="es-ES"/>
        </w:rPr>
        <w:t>cargo</w:t>
      </w:r>
      <w:r w:rsidRPr="002050B8">
        <w:rPr>
          <w:rFonts w:ascii="Palatino Linotype" w:hAnsi="Palatino Linotype" w:cs="Arial"/>
        </w:rPr>
        <w:t xml:space="preserve"> público, atendiendo al principio consagrado en el artículo 9, fracción I de la Ley de la materia.</w:t>
      </w:r>
    </w:p>
    <w:p w:rsidR="002020AE" w:rsidRPr="002050B8" w:rsidRDefault="002020AE" w:rsidP="00BB0F83">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2050B8">
        <w:rPr>
          <w:rFonts w:ascii="Palatino Linotype" w:hAnsi="Palatino Linotype" w:cs="Arial"/>
        </w:rPr>
        <w:t xml:space="preserve">Atento a las consideraciones anteriores, esta Ponencia </w:t>
      </w:r>
      <w:proofErr w:type="spellStart"/>
      <w:r w:rsidRPr="002050B8">
        <w:rPr>
          <w:rFonts w:ascii="Palatino Linotype" w:hAnsi="Palatino Linotype" w:cs="Arial"/>
        </w:rPr>
        <w:t>Resolutora</w:t>
      </w:r>
      <w:proofErr w:type="spellEnd"/>
      <w:r w:rsidRPr="002050B8">
        <w:rPr>
          <w:rFonts w:ascii="Palatino Linotype" w:hAnsi="Palatino Linotype" w:cs="Arial"/>
        </w:rPr>
        <w:t xml:space="preserve"> </w:t>
      </w:r>
      <w:r w:rsidR="00156A12" w:rsidRPr="002050B8">
        <w:rPr>
          <w:rFonts w:ascii="Palatino Linotype" w:hAnsi="Palatino Linotype" w:cs="Arial"/>
        </w:rPr>
        <w:t xml:space="preserve">califica de </w:t>
      </w:r>
      <w:r w:rsidR="00156A12" w:rsidRPr="002050B8">
        <w:rPr>
          <w:rFonts w:ascii="Palatino Linotype" w:hAnsi="Palatino Linotype" w:cs="Arial"/>
          <w:b/>
        </w:rPr>
        <w:t>parcialmente f</w:t>
      </w:r>
      <w:r w:rsidR="008045E3" w:rsidRPr="002050B8">
        <w:rPr>
          <w:rFonts w:ascii="Palatino Linotype" w:hAnsi="Palatino Linotype" w:cs="Arial"/>
          <w:b/>
        </w:rPr>
        <w:t>undadas</w:t>
      </w:r>
      <w:r w:rsidR="008045E3" w:rsidRPr="002050B8">
        <w:rPr>
          <w:rFonts w:ascii="Palatino Linotype" w:hAnsi="Palatino Linotype" w:cs="Arial"/>
        </w:rPr>
        <w:t xml:space="preserve"> las razones o motivos de inconformidad señalados por el particular; toda vez que, </w:t>
      </w:r>
      <w:r w:rsidR="00156A12" w:rsidRPr="002050B8">
        <w:rPr>
          <w:rFonts w:ascii="Palatino Linotype" w:hAnsi="Palatino Linotype" w:cs="Arial"/>
          <w:b/>
        </w:rPr>
        <w:t xml:space="preserve">EL SUJETO OBLIGADO </w:t>
      </w:r>
      <w:r w:rsidR="00156A12" w:rsidRPr="002050B8">
        <w:rPr>
          <w:rFonts w:ascii="Palatino Linotype" w:hAnsi="Palatino Linotype" w:cs="Arial"/>
        </w:rPr>
        <w:t xml:space="preserve">hizo entrega de parte de </w:t>
      </w:r>
      <w:r w:rsidR="008045E3" w:rsidRPr="002050B8">
        <w:rPr>
          <w:rFonts w:ascii="Palatino Linotype" w:hAnsi="Palatino Linotype" w:cs="Arial"/>
        </w:rPr>
        <w:t>la información</w:t>
      </w:r>
      <w:r w:rsidR="00156A12" w:rsidRPr="002050B8">
        <w:rPr>
          <w:rFonts w:ascii="Palatino Linotype" w:hAnsi="Palatino Linotype" w:cs="Arial"/>
        </w:rPr>
        <w:t xml:space="preserve"> solicitada</w:t>
      </w:r>
      <w:r w:rsidR="008045E3" w:rsidRPr="002050B8">
        <w:rPr>
          <w:rFonts w:ascii="Palatino Linotype" w:hAnsi="Palatino Linotype" w:cs="Arial"/>
        </w:rPr>
        <w:t xml:space="preserve">; por lo que, en </w:t>
      </w:r>
      <w:r w:rsidRPr="002050B8">
        <w:rPr>
          <w:rFonts w:ascii="Palatino Linotype" w:hAnsi="Palatino Linotype" w:cs="Arial"/>
        </w:rPr>
        <w:t>términ</w:t>
      </w:r>
      <w:r w:rsidR="008045E3" w:rsidRPr="002050B8">
        <w:rPr>
          <w:rFonts w:ascii="Palatino Linotype" w:hAnsi="Palatino Linotype" w:cs="Arial"/>
        </w:rPr>
        <w:t>os del artículo 186, fracción III</w:t>
      </w:r>
      <w:r w:rsidRPr="002050B8">
        <w:rPr>
          <w:rFonts w:ascii="Palatino Linotype" w:hAnsi="Palatino Linotype" w:cs="Arial"/>
        </w:rPr>
        <w:t xml:space="preserve">, </w:t>
      </w:r>
      <w:r w:rsidR="008045E3" w:rsidRPr="002050B8">
        <w:rPr>
          <w:rFonts w:ascii="Palatino Linotype" w:hAnsi="Palatino Linotype" w:cs="Arial"/>
        </w:rPr>
        <w:t>en</w:t>
      </w:r>
      <w:r w:rsidR="00156A12" w:rsidRPr="002050B8">
        <w:rPr>
          <w:rFonts w:ascii="Palatino Linotype" w:hAnsi="Palatino Linotype" w:cs="Arial"/>
        </w:rPr>
        <w:t xml:space="preserve"> relación con el 179, fracción V</w:t>
      </w:r>
      <w:r w:rsidR="008045E3" w:rsidRPr="002050B8">
        <w:rPr>
          <w:rFonts w:ascii="Palatino Linotype" w:hAnsi="Palatino Linotype" w:cs="Arial"/>
        </w:rPr>
        <w:t xml:space="preserve"> </w:t>
      </w:r>
      <w:r w:rsidRPr="002050B8">
        <w:rPr>
          <w:rFonts w:ascii="Palatino Linotype" w:hAnsi="Palatino Linotype" w:cs="Arial"/>
        </w:rPr>
        <w:t xml:space="preserve">de la Ley de </w:t>
      </w:r>
      <w:r w:rsidRPr="002050B8">
        <w:rPr>
          <w:rFonts w:ascii="Palatino Linotype" w:hAnsi="Palatino Linotype"/>
          <w:bCs/>
        </w:rPr>
        <w:t>Transparencia</w:t>
      </w:r>
      <w:r w:rsidRPr="002050B8">
        <w:rPr>
          <w:rFonts w:ascii="Palatino Linotype" w:hAnsi="Palatino Linotype" w:cs="Arial"/>
        </w:rPr>
        <w:t xml:space="preserve"> y Acceso a la Información Pública del Estado de México y Municipios, </w:t>
      </w:r>
      <w:r w:rsidR="008045E3" w:rsidRPr="002050B8">
        <w:rPr>
          <w:rFonts w:ascii="Palatino Linotype" w:hAnsi="Palatino Linotype" w:cs="Arial"/>
        </w:rPr>
        <w:t xml:space="preserve">y se </w:t>
      </w:r>
      <w:r w:rsidRPr="002050B8">
        <w:rPr>
          <w:rFonts w:ascii="Palatino Linotype" w:hAnsi="Palatino Linotype" w:cs="Arial"/>
        </w:rPr>
        <w:t xml:space="preserve">determina </w:t>
      </w:r>
      <w:r w:rsidR="00481DA0" w:rsidRPr="002050B8">
        <w:rPr>
          <w:rFonts w:ascii="Palatino Linotype" w:hAnsi="Palatino Linotype" w:cs="Arial"/>
          <w:b/>
        </w:rPr>
        <w:t>Modificar</w:t>
      </w:r>
      <w:r w:rsidR="008045E3" w:rsidRPr="002050B8">
        <w:rPr>
          <w:rFonts w:ascii="Palatino Linotype" w:hAnsi="Palatino Linotype" w:cs="Arial"/>
          <w:b/>
        </w:rPr>
        <w:t xml:space="preserve"> </w:t>
      </w:r>
      <w:r w:rsidR="008045E3" w:rsidRPr="002050B8">
        <w:rPr>
          <w:rFonts w:ascii="Palatino Linotype" w:hAnsi="Palatino Linotype" w:cs="Arial"/>
        </w:rPr>
        <w:t xml:space="preserve">la respuesta del </w:t>
      </w:r>
      <w:r w:rsidRPr="002050B8">
        <w:rPr>
          <w:rFonts w:ascii="Palatino Linotype" w:hAnsi="Palatino Linotype" w:cs="Arial"/>
          <w:b/>
        </w:rPr>
        <w:t>SUJETO OBLIGADO</w:t>
      </w:r>
      <w:r w:rsidRPr="002050B8">
        <w:rPr>
          <w:rFonts w:ascii="Palatino Linotype" w:hAnsi="Palatino Linotype" w:cs="Arial"/>
        </w:rPr>
        <w:t xml:space="preserve"> </w:t>
      </w:r>
      <w:r w:rsidR="008045E3" w:rsidRPr="002050B8">
        <w:rPr>
          <w:rFonts w:ascii="Palatino Linotype" w:hAnsi="Palatino Linotype" w:cs="Arial"/>
        </w:rPr>
        <w:t xml:space="preserve">y ordenar </w:t>
      </w:r>
      <w:r w:rsidRPr="002050B8">
        <w:rPr>
          <w:rFonts w:ascii="Palatino Linotype" w:hAnsi="Palatino Linotype" w:cs="Arial"/>
        </w:rPr>
        <w:t>la entrega al</w:t>
      </w:r>
      <w:r w:rsidRPr="002050B8">
        <w:rPr>
          <w:rFonts w:ascii="Palatino Linotype" w:hAnsi="Palatino Linotype" w:cs="Arial"/>
          <w:b/>
        </w:rPr>
        <w:t xml:space="preserve"> RECURRENTE</w:t>
      </w:r>
      <w:r w:rsidRPr="002050B8">
        <w:rPr>
          <w:rFonts w:ascii="Palatino Linotype" w:hAnsi="Palatino Linotype" w:cs="Arial"/>
        </w:rPr>
        <w:t xml:space="preserve"> de la información que ha quedado precisada.</w:t>
      </w:r>
    </w:p>
    <w:p w:rsidR="00921861" w:rsidRPr="002050B8" w:rsidRDefault="00921861" w:rsidP="00BB0F83">
      <w:pPr>
        <w:pStyle w:val="Prrafodelista"/>
        <w:widowControl w:val="0"/>
        <w:tabs>
          <w:tab w:val="left" w:pos="1418"/>
        </w:tabs>
        <w:autoSpaceDE w:val="0"/>
        <w:autoSpaceDN w:val="0"/>
        <w:adjustRightInd w:val="0"/>
        <w:spacing w:before="100" w:beforeAutospacing="1" w:after="100" w:afterAutospacing="1" w:line="360" w:lineRule="auto"/>
        <w:ind w:left="0"/>
        <w:jc w:val="both"/>
        <w:rPr>
          <w:rFonts w:ascii="Palatino Linotype" w:eastAsia="Calibri" w:hAnsi="Palatino Linotype" w:cs="Arial"/>
        </w:rPr>
      </w:pPr>
      <w:r w:rsidRPr="002050B8">
        <w:rPr>
          <w:rFonts w:ascii="Palatino Linotype" w:eastAsia="Calibri" w:hAnsi="Palatino Linotype" w:cs="Arial"/>
        </w:rPr>
        <w:t xml:space="preserve">Así, con </w:t>
      </w:r>
      <w:r w:rsidRPr="002050B8">
        <w:rPr>
          <w:rFonts w:ascii="Palatino Linotype" w:hAnsi="Palatino Linotype" w:cs="Arial"/>
        </w:rPr>
        <w:t>fundamento</w:t>
      </w:r>
      <w:r w:rsidRPr="002050B8">
        <w:rPr>
          <w:rFonts w:ascii="Palatino Linotype" w:eastAsia="Calibri" w:hAnsi="Palatino Linotype" w:cs="Arial"/>
        </w:rPr>
        <w:t xml:space="preserve"> en lo prescrito en los artículos 5, </w:t>
      </w:r>
      <w:r w:rsidRPr="002050B8">
        <w:rPr>
          <w:rFonts w:ascii="Palatino Linotype" w:hAnsi="Palatino Linotype"/>
        </w:rPr>
        <w:t xml:space="preserve">párrafos vigésimo, vigésimo primero y vigésimo </w:t>
      </w:r>
      <w:r w:rsidRPr="002050B8">
        <w:rPr>
          <w:rFonts w:ascii="Palatino Linotype" w:hAnsi="Palatino Linotype" w:cs="Arial"/>
        </w:rPr>
        <w:t>segundo,</w:t>
      </w:r>
      <w:r w:rsidRPr="002050B8">
        <w:rPr>
          <w:rFonts w:ascii="Palatino Linotype" w:hAnsi="Palatino Linotype"/>
        </w:rPr>
        <w:t xml:space="preserve"> </w:t>
      </w:r>
      <w:r w:rsidRPr="002050B8">
        <w:rPr>
          <w:rFonts w:ascii="Palatino Linotype" w:hAnsi="Palatino Linotype" w:cs="Arial"/>
        </w:rPr>
        <w:t>fracciones</w:t>
      </w:r>
      <w:r w:rsidRPr="002050B8">
        <w:rPr>
          <w:rFonts w:ascii="Palatino Linotype" w:hAnsi="Palatino Linotype"/>
        </w:rPr>
        <w:t xml:space="preserve"> IV y V,</w:t>
      </w:r>
      <w:r w:rsidRPr="002050B8">
        <w:rPr>
          <w:rFonts w:ascii="Palatino Linotype" w:eastAsia="Calibri" w:hAnsi="Palatino Linotype" w:cs="Arial"/>
        </w:rPr>
        <w:t xml:space="preserve"> de la Constitución Política del Estado Libre y Soberano de México y los artículos </w:t>
      </w:r>
      <w:r w:rsidRPr="002050B8">
        <w:rPr>
          <w:rFonts w:ascii="Palatino Linotype" w:hAnsi="Palatino Linotype"/>
        </w:rPr>
        <w:t xml:space="preserve">2, </w:t>
      </w:r>
      <w:r w:rsidRPr="002050B8">
        <w:rPr>
          <w:rFonts w:ascii="Palatino Linotype" w:hAnsi="Palatino Linotype" w:cs="Arial"/>
        </w:rPr>
        <w:t>fracción</w:t>
      </w:r>
      <w:r w:rsidRPr="002050B8">
        <w:rPr>
          <w:rFonts w:ascii="Palatino Linotype" w:hAnsi="Palatino Linotype"/>
        </w:rPr>
        <w:t xml:space="preserve"> II, 9, </w:t>
      </w:r>
      <w:r w:rsidRPr="002050B8">
        <w:rPr>
          <w:rFonts w:ascii="Palatino Linotype" w:hAnsi="Palatino Linotype" w:cs="Arial"/>
          <w:lang w:val="es-ES_tradnl"/>
        </w:rPr>
        <w:t>29</w:t>
      </w:r>
      <w:r w:rsidRPr="002050B8">
        <w:rPr>
          <w:rFonts w:ascii="Palatino Linotype" w:hAnsi="Palatino Linotype"/>
        </w:rPr>
        <w:t xml:space="preserve">, 36, fracciones I y II, 176, 178, 179, 181, 185, fracción I, 186 y 188 </w:t>
      </w:r>
      <w:r w:rsidRPr="002050B8">
        <w:rPr>
          <w:rFonts w:ascii="Palatino Linotype" w:eastAsia="Calibri" w:hAnsi="Palatino Linotype" w:cs="Arial"/>
        </w:rPr>
        <w:t xml:space="preserve">de la Ley de Transparencia y Acceso a la Información Pública del Estado de México y </w:t>
      </w:r>
      <w:r w:rsidRPr="002050B8">
        <w:rPr>
          <w:rFonts w:ascii="Palatino Linotype" w:hAnsi="Palatino Linotype" w:cs="Arial"/>
        </w:rPr>
        <w:t>Municipios</w:t>
      </w:r>
      <w:r w:rsidRPr="002050B8">
        <w:rPr>
          <w:rFonts w:ascii="Palatino Linotype" w:eastAsia="Calibri" w:hAnsi="Palatino Linotype" w:cs="Arial"/>
        </w:rPr>
        <w:t xml:space="preserve">, </w:t>
      </w:r>
      <w:r w:rsidRPr="002050B8">
        <w:rPr>
          <w:rFonts w:ascii="Palatino Linotype" w:hAnsi="Palatino Linotype"/>
        </w:rPr>
        <w:t>este</w:t>
      </w:r>
      <w:r w:rsidRPr="002050B8">
        <w:rPr>
          <w:rFonts w:ascii="Palatino Linotype" w:eastAsia="Calibri" w:hAnsi="Palatino Linotype" w:cs="Arial"/>
        </w:rPr>
        <w:t xml:space="preserve"> Pleno:</w:t>
      </w:r>
    </w:p>
    <w:p w:rsidR="00481DA0" w:rsidRPr="002050B8" w:rsidRDefault="00481DA0" w:rsidP="00BB0F83">
      <w:pPr>
        <w:pStyle w:val="Prrafodelista"/>
        <w:widowControl w:val="0"/>
        <w:tabs>
          <w:tab w:val="left" w:pos="1418"/>
        </w:tabs>
        <w:autoSpaceDE w:val="0"/>
        <w:autoSpaceDN w:val="0"/>
        <w:adjustRightInd w:val="0"/>
        <w:spacing w:before="100" w:beforeAutospacing="1" w:after="100" w:afterAutospacing="1" w:line="360" w:lineRule="auto"/>
        <w:ind w:left="0"/>
        <w:jc w:val="both"/>
        <w:rPr>
          <w:rFonts w:ascii="Palatino Linotype" w:eastAsia="Calibri" w:hAnsi="Palatino Linotype" w:cs="Arial"/>
        </w:rPr>
      </w:pPr>
    </w:p>
    <w:p w:rsidR="00921861" w:rsidRPr="002050B8" w:rsidRDefault="00921861" w:rsidP="00921861">
      <w:pPr>
        <w:spacing w:before="240" w:after="100" w:afterAutospacing="1" w:line="360" w:lineRule="auto"/>
        <w:jc w:val="center"/>
        <w:rPr>
          <w:rFonts w:ascii="Palatino Linotype" w:hAnsi="Palatino Linotype"/>
          <w:b/>
          <w:bCs/>
          <w:spacing w:val="60"/>
          <w:sz w:val="28"/>
        </w:rPr>
      </w:pPr>
      <w:r w:rsidRPr="002050B8">
        <w:rPr>
          <w:rFonts w:ascii="Palatino Linotype" w:hAnsi="Palatino Linotype"/>
          <w:b/>
          <w:bCs/>
          <w:spacing w:val="60"/>
          <w:sz w:val="28"/>
        </w:rPr>
        <w:lastRenderedPageBreak/>
        <w:t>RESUELVE</w:t>
      </w:r>
    </w:p>
    <w:p w:rsidR="008045E3" w:rsidRPr="002050B8" w:rsidRDefault="008045E3" w:rsidP="008045E3">
      <w:pPr>
        <w:pStyle w:val="Prrafodelista"/>
        <w:widowControl w:val="0"/>
        <w:numPr>
          <w:ilvl w:val="0"/>
          <w:numId w:val="3"/>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2050B8">
        <w:rPr>
          <w:rFonts w:ascii="Palatino Linotype" w:hAnsi="Palatino Linotype" w:cs="Arial"/>
        </w:rPr>
        <w:t xml:space="preserve">Resultan </w:t>
      </w:r>
      <w:r w:rsidR="00156A12" w:rsidRPr="002050B8">
        <w:rPr>
          <w:rFonts w:ascii="Palatino Linotype" w:hAnsi="Palatino Linotype" w:cs="Arial"/>
          <w:b/>
        </w:rPr>
        <w:t>parcialmente f</w:t>
      </w:r>
      <w:r w:rsidRPr="002050B8">
        <w:rPr>
          <w:rFonts w:ascii="Palatino Linotype" w:hAnsi="Palatino Linotype" w:cs="Arial"/>
          <w:b/>
        </w:rPr>
        <w:t>undadas</w:t>
      </w:r>
      <w:r w:rsidRPr="002050B8">
        <w:rPr>
          <w:rFonts w:ascii="Palatino Linotype" w:hAnsi="Palatino Linotype" w:cs="Arial"/>
        </w:rPr>
        <w:t xml:space="preserve"> las </w:t>
      </w:r>
      <w:r w:rsidRPr="002050B8">
        <w:rPr>
          <w:rFonts w:ascii="Palatino Linotype" w:hAnsi="Palatino Linotype"/>
          <w:shd w:val="clear" w:color="auto" w:fill="FFFFFF"/>
        </w:rPr>
        <w:t>razones</w:t>
      </w:r>
      <w:r w:rsidRPr="002050B8">
        <w:rPr>
          <w:rFonts w:ascii="Palatino Linotype" w:hAnsi="Palatino Linotype" w:cs="Arial"/>
        </w:rPr>
        <w:t xml:space="preserve"> o motivos de inconformidad hechas valer por </w:t>
      </w:r>
      <w:r w:rsidRPr="002050B8">
        <w:rPr>
          <w:rFonts w:ascii="Palatino Linotype" w:hAnsi="Palatino Linotype" w:cs="Arial"/>
          <w:b/>
        </w:rPr>
        <w:t>EL RECURRENTE,</w:t>
      </w:r>
      <w:r w:rsidRPr="002050B8">
        <w:rPr>
          <w:rFonts w:ascii="Palatino Linotype" w:hAnsi="Palatino Linotype" w:cs="Arial"/>
        </w:rPr>
        <w:t xml:space="preserve"> en términos del Considerando </w:t>
      </w:r>
      <w:r w:rsidRPr="002050B8">
        <w:rPr>
          <w:rFonts w:ascii="Palatino Linotype" w:hAnsi="Palatino Linotype" w:cs="Arial"/>
          <w:b/>
        </w:rPr>
        <w:t>QUINTO</w:t>
      </w:r>
      <w:r w:rsidRPr="002050B8">
        <w:rPr>
          <w:rFonts w:ascii="Palatino Linotype" w:hAnsi="Palatino Linotype" w:cs="Arial"/>
        </w:rPr>
        <w:t xml:space="preserve"> de la presente resolución.</w:t>
      </w:r>
    </w:p>
    <w:p w:rsidR="008045E3" w:rsidRPr="002050B8" w:rsidRDefault="008045E3" w:rsidP="00481DA0">
      <w:pPr>
        <w:pStyle w:val="Prrafodelista"/>
        <w:widowControl w:val="0"/>
        <w:numPr>
          <w:ilvl w:val="0"/>
          <w:numId w:val="3"/>
        </w:numPr>
        <w:tabs>
          <w:tab w:val="left" w:pos="1701"/>
        </w:tabs>
        <w:autoSpaceDE w:val="0"/>
        <w:autoSpaceDN w:val="0"/>
        <w:adjustRightInd w:val="0"/>
        <w:spacing w:before="240" w:after="100" w:afterAutospacing="1" w:line="360" w:lineRule="auto"/>
        <w:ind w:left="0" w:firstLine="0"/>
        <w:jc w:val="both"/>
        <w:rPr>
          <w:rFonts w:ascii="Palatino Linotype" w:hAnsi="Palatino Linotype"/>
        </w:rPr>
      </w:pPr>
      <w:r w:rsidRPr="002050B8">
        <w:rPr>
          <w:rFonts w:ascii="Palatino Linotype" w:hAnsi="Palatino Linotype" w:cs="Arial"/>
        </w:rPr>
        <w:t xml:space="preserve">Se </w:t>
      </w:r>
      <w:r w:rsidR="00156A12" w:rsidRPr="002050B8">
        <w:rPr>
          <w:rFonts w:ascii="Palatino Linotype" w:hAnsi="Palatino Linotype" w:cs="Arial"/>
          <w:b/>
        </w:rPr>
        <w:t>MODIFI</w:t>
      </w:r>
      <w:r w:rsidRPr="002050B8">
        <w:rPr>
          <w:rFonts w:ascii="Palatino Linotype" w:hAnsi="Palatino Linotype" w:cs="Arial"/>
          <w:b/>
        </w:rPr>
        <w:t xml:space="preserve">CA </w:t>
      </w:r>
      <w:r w:rsidRPr="002050B8">
        <w:rPr>
          <w:rFonts w:ascii="Palatino Linotype" w:hAnsi="Palatino Linotype" w:cs="Arial"/>
        </w:rPr>
        <w:t xml:space="preserve">la respuesta del </w:t>
      </w:r>
      <w:r w:rsidRPr="002050B8">
        <w:rPr>
          <w:rFonts w:ascii="Palatino Linotype" w:hAnsi="Palatino Linotype" w:cs="Arial"/>
          <w:b/>
        </w:rPr>
        <w:t>SUJETO OBLIGADO</w:t>
      </w:r>
      <w:r w:rsidRPr="002050B8">
        <w:rPr>
          <w:rFonts w:ascii="Palatino Linotype" w:hAnsi="Palatino Linotype" w:cs="Arial"/>
        </w:rPr>
        <w:t xml:space="preserve"> y se </w:t>
      </w:r>
      <w:r w:rsidRPr="002050B8">
        <w:rPr>
          <w:rFonts w:ascii="Palatino Linotype" w:hAnsi="Palatino Linotype" w:cs="Arial"/>
          <w:b/>
        </w:rPr>
        <w:t>ORDENA</w:t>
      </w:r>
      <w:r w:rsidRPr="002050B8">
        <w:rPr>
          <w:rFonts w:ascii="Palatino Linotype" w:hAnsi="Palatino Linotype" w:cs="Arial"/>
        </w:rPr>
        <w:t xml:space="preserve"> atienda la solicitud </w:t>
      </w:r>
      <w:r w:rsidR="00481DA0" w:rsidRPr="002050B8">
        <w:rPr>
          <w:rFonts w:ascii="Palatino Linotype" w:hAnsi="Palatino Linotype" w:cs="Arial"/>
          <w:b/>
          <w:bCs/>
        </w:rPr>
        <w:t>00026/</w:t>
      </w:r>
      <w:proofErr w:type="spellStart"/>
      <w:r w:rsidR="00481DA0" w:rsidRPr="002050B8">
        <w:rPr>
          <w:rFonts w:ascii="Palatino Linotype" w:hAnsi="Palatino Linotype" w:cs="Arial"/>
          <w:b/>
          <w:bCs/>
        </w:rPr>
        <w:t>CHIAUTLA</w:t>
      </w:r>
      <w:proofErr w:type="spellEnd"/>
      <w:r w:rsidR="00481DA0" w:rsidRPr="002050B8">
        <w:rPr>
          <w:rFonts w:ascii="Palatino Linotype" w:hAnsi="Palatino Linotype" w:cs="Arial"/>
          <w:b/>
          <w:bCs/>
        </w:rPr>
        <w:t>/IP/2019</w:t>
      </w:r>
      <w:r w:rsidRPr="002050B8">
        <w:rPr>
          <w:rFonts w:ascii="Palatino Linotype" w:hAnsi="Palatino Linotype" w:cs="Arial"/>
        </w:rPr>
        <w:t xml:space="preserve"> en </w:t>
      </w:r>
      <w:r w:rsidRPr="002050B8">
        <w:rPr>
          <w:rFonts w:ascii="Palatino Linotype" w:hAnsi="Palatino Linotype"/>
          <w:szCs w:val="17"/>
          <w:lang w:eastAsia="es-ES_tradnl"/>
        </w:rPr>
        <w:t>términos</w:t>
      </w:r>
      <w:r w:rsidRPr="002050B8">
        <w:rPr>
          <w:rFonts w:ascii="Palatino Linotype" w:hAnsi="Palatino Linotype" w:cs="Arial"/>
        </w:rPr>
        <w:t xml:space="preserve"> del Considerando </w:t>
      </w:r>
      <w:r w:rsidRPr="002050B8">
        <w:rPr>
          <w:rFonts w:ascii="Palatino Linotype" w:hAnsi="Palatino Linotype" w:cs="Arial"/>
          <w:b/>
        </w:rPr>
        <w:t>QUINTO</w:t>
      </w:r>
      <w:r w:rsidRPr="002050B8">
        <w:rPr>
          <w:rFonts w:ascii="Palatino Linotype" w:hAnsi="Palatino Linotype" w:cs="Arial"/>
        </w:rPr>
        <w:t xml:space="preserve"> </w:t>
      </w:r>
      <w:r w:rsidRPr="002050B8">
        <w:rPr>
          <w:rFonts w:ascii="Palatino Linotype" w:hAnsi="Palatino Linotype"/>
        </w:rPr>
        <w:t xml:space="preserve">de la presente resolución </w:t>
      </w:r>
      <w:r w:rsidRPr="002050B8">
        <w:rPr>
          <w:rFonts w:ascii="Palatino Linotype" w:hAnsi="Palatino Linotype" w:cs="Arial"/>
        </w:rPr>
        <w:t xml:space="preserve">y haga entrega al </w:t>
      </w:r>
      <w:r w:rsidRPr="002050B8">
        <w:rPr>
          <w:rFonts w:ascii="Palatino Linotype" w:hAnsi="Palatino Linotype" w:cs="Arial"/>
          <w:b/>
        </w:rPr>
        <w:t>RECURRENTE</w:t>
      </w:r>
      <w:r w:rsidRPr="002050B8">
        <w:rPr>
          <w:rFonts w:ascii="Palatino Linotype" w:hAnsi="Palatino Linotype" w:cs="Arial"/>
        </w:rPr>
        <w:t xml:space="preserve">, vía </w:t>
      </w:r>
      <w:r w:rsidRPr="002050B8">
        <w:rPr>
          <w:rFonts w:ascii="Palatino Linotype" w:hAnsi="Palatino Linotype" w:cs="Arial"/>
          <w:b/>
        </w:rPr>
        <w:t>EL</w:t>
      </w:r>
      <w:r w:rsidRPr="002050B8">
        <w:rPr>
          <w:rFonts w:ascii="Palatino Linotype" w:hAnsi="Palatino Linotype" w:cs="Arial"/>
        </w:rPr>
        <w:t xml:space="preserve"> </w:t>
      </w:r>
      <w:proofErr w:type="spellStart"/>
      <w:r w:rsidRPr="002050B8">
        <w:rPr>
          <w:rFonts w:ascii="Palatino Linotype" w:hAnsi="Palatino Linotype" w:cs="Arial"/>
          <w:b/>
        </w:rPr>
        <w:t>SAIMEX</w:t>
      </w:r>
      <w:proofErr w:type="spellEnd"/>
      <w:r w:rsidRPr="002050B8">
        <w:rPr>
          <w:rFonts w:ascii="Palatino Linotype" w:hAnsi="Palatino Linotype" w:cs="Arial"/>
        </w:rPr>
        <w:t xml:space="preserve">, </w:t>
      </w:r>
      <w:r w:rsidRPr="002050B8">
        <w:rPr>
          <w:rFonts w:ascii="Palatino Linotype" w:hAnsi="Palatino Linotype"/>
        </w:rPr>
        <w:t xml:space="preserve">en </w:t>
      </w:r>
      <w:r w:rsidRPr="002050B8">
        <w:rPr>
          <w:rFonts w:ascii="Palatino Linotype" w:hAnsi="Palatino Linotype"/>
          <w:b/>
        </w:rPr>
        <w:t>versión pública</w:t>
      </w:r>
      <w:r w:rsidRPr="002050B8">
        <w:rPr>
          <w:rFonts w:ascii="Palatino Linotype" w:hAnsi="Palatino Linotype"/>
        </w:rPr>
        <w:t xml:space="preserve">, de lo siguiente: </w:t>
      </w:r>
    </w:p>
    <w:p w:rsidR="008045E3" w:rsidRPr="002050B8" w:rsidRDefault="008045E3" w:rsidP="00BB0F83">
      <w:pPr>
        <w:ind w:left="851" w:right="902"/>
        <w:jc w:val="both"/>
        <w:rPr>
          <w:rFonts w:ascii="Palatino Linotype" w:hAnsi="Palatino Linotype"/>
          <w:i/>
          <w:iCs/>
          <w:color w:val="222222"/>
          <w:sz w:val="22"/>
          <w:szCs w:val="22"/>
          <w:lang w:eastAsia="es-MX"/>
        </w:rPr>
      </w:pPr>
      <w:r w:rsidRPr="002050B8">
        <w:rPr>
          <w:rFonts w:ascii="Palatino Linotype" w:hAnsi="Palatino Linotype"/>
          <w:i/>
          <w:iCs/>
          <w:color w:val="222222"/>
          <w:sz w:val="22"/>
          <w:szCs w:val="22"/>
          <w:lang w:eastAsia="es-MX"/>
        </w:rPr>
        <w:t>“</w:t>
      </w:r>
      <w:r w:rsidR="00371CA5" w:rsidRPr="002050B8">
        <w:rPr>
          <w:rFonts w:ascii="Palatino Linotype" w:hAnsi="Palatino Linotype"/>
          <w:i/>
          <w:iCs/>
          <w:color w:val="222222"/>
          <w:sz w:val="22"/>
          <w:szCs w:val="22"/>
          <w:lang w:eastAsia="es-MX"/>
        </w:rPr>
        <w:t xml:space="preserve">a) El documento o documentos en donde conste la información </w:t>
      </w:r>
      <w:r w:rsidR="00BB0F83" w:rsidRPr="002050B8">
        <w:rPr>
          <w:rFonts w:ascii="Palatino Linotype" w:hAnsi="Palatino Linotype"/>
          <w:i/>
          <w:iCs/>
          <w:color w:val="222222"/>
          <w:sz w:val="22"/>
          <w:szCs w:val="22"/>
          <w:lang w:eastAsia="es-MX"/>
        </w:rPr>
        <w:t>curricular</w:t>
      </w:r>
      <w:r w:rsidRPr="002050B8">
        <w:rPr>
          <w:rFonts w:ascii="Palatino Linotype" w:hAnsi="Palatino Linotype"/>
          <w:i/>
          <w:iCs/>
          <w:color w:val="222222"/>
          <w:sz w:val="22"/>
          <w:szCs w:val="22"/>
          <w:lang w:eastAsia="es-MX"/>
        </w:rPr>
        <w:t xml:space="preserve"> del Presidente Municipal, Secretario del Ayuntamiento, Tesorero Municipal, Director de Obras Públicas, Director de Desarrollo Económico, Coordinador General Municipal de Mejora Regulatoria, Dirección de Ecología, Desarrollo Urbano y Protección Civil</w:t>
      </w:r>
      <w:r w:rsidR="002050B8" w:rsidRPr="002050B8">
        <w:rPr>
          <w:rFonts w:ascii="Palatino Linotype" w:hAnsi="Palatino Linotype"/>
          <w:i/>
          <w:iCs/>
          <w:color w:val="222222"/>
          <w:sz w:val="22"/>
          <w:szCs w:val="22"/>
          <w:lang w:eastAsia="es-MX"/>
        </w:rPr>
        <w:t xml:space="preserve"> o equivalentes</w:t>
      </w:r>
      <w:r w:rsidRPr="002050B8">
        <w:rPr>
          <w:rFonts w:ascii="Palatino Linotype" w:hAnsi="Palatino Linotype"/>
          <w:i/>
          <w:iCs/>
          <w:color w:val="222222"/>
          <w:sz w:val="22"/>
          <w:szCs w:val="22"/>
          <w:lang w:eastAsia="es-MX"/>
        </w:rPr>
        <w:t>,</w:t>
      </w:r>
      <w:r w:rsidR="002050B8" w:rsidRPr="002050B8">
        <w:rPr>
          <w:rFonts w:ascii="Palatino Linotype" w:hAnsi="Palatino Linotype"/>
          <w:i/>
          <w:iCs/>
          <w:color w:val="222222"/>
          <w:sz w:val="22"/>
          <w:szCs w:val="22"/>
          <w:lang w:eastAsia="es-MX"/>
        </w:rPr>
        <w:t xml:space="preserve"> </w:t>
      </w:r>
      <w:r w:rsidR="005A68CE" w:rsidRPr="002050B8">
        <w:rPr>
          <w:rFonts w:ascii="Palatino Linotype" w:hAnsi="Palatino Linotype"/>
          <w:i/>
          <w:iCs/>
          <w:color w:val="222222"/>
          <w:sz w:val="22"/>
          <w:szCs w:val="22"/>
          <w:lang w:eastAsia="es-MX"/>
        </w:rPr>
        <w:t>adscritos</w:t>
      </w:r>
      <w:r w:rsidRPr="002050B8">
        <w:rPr>
          <w:rFonts w:ascii="Palatino Linotype" w:hAnsi="Palatino Linotype"/>
          <w:i/>
          <w:iCs/>
          <w:color w:val="222222"/>
          <w:sz w:val="22"/>
          <w:szCs w:val="22"/>
          <w:lang w:eastAsia="es-MX"/>
        </w:rPr>
        <w:t xml:space="preserve"> al 21 de febrero de 2019.</w:t>
      </w:r>
    </w:p>
    <w:p w:rsidR="00BB0F83" w:rsidRPr="002050B8" w:rsidRDefault="00BB0F83" w:rsidP="00BB0F83">
      <w:pPr>
        <w:ind w:left="851" w:right="902"/>
        <w:jc w:val="both"/>
        <w:rPr>
          <w:rFonts w:ascii="Palatino Linotype" w:hAnsi="Palatino Linotype"/>
          <w:i/>
          <w:iCs/>
          <w:color w:val="222222"/>
          <w:sz w:val="22"/>
          <w:szCs w:val="22"/>
          <w:lang w:eastAsia="es-MX"/>
        </w:rPr>
      </w:pPr>
    </w:p>
    <w:p w:rsidR="008045E3" w:rsidRPr="002050B8" w:rsidRDefault="008045E3" w:rsidP="00BB0F83">
      <w:pPr>
        <w:ind w:left="851" w:right="902"/>
        <w:jc w:val="both"/>
        <w:rPr>
          <w:rFonts w:ascii="Palatino Linotype" w:hAnsi="Palatino Linotype"/>
          <w:i/>
          <w:iCs/>
          <w:color w:val="222222"/>
          <w:sz w:val="22"/>
          <w:szCs w:val="22"/>
          <w:lang w:eastAsia="es-MX"/>
        </w:rPr>
      </w:pPr>
      <w:r w:rsidRPr="002050B8">
        <w:rPr>
          <w:rFonts w:ascii="Palatino Linotype" w:hAnsi="Palatino Linotype"/>
          <w:i/>
          <w:iCs/>
          <w:color w:val="222222"/>
          <w:sz w:val="22"/>
          <w:szCs w:val="22"/>
          <w:lang w:eastAsia="es-MX"/>
        </w:rPr>
        <w:t xml:space="preserve">b) </w:t>
      </w:r>
      <w:r w:rsidR="005512B1" w:rsidRPr="002050B8">
        <w:rPr>
          <w:rFonts w:ascii="Palatino Linotype" w:hAnsi="Palatino Linotype" w:cs="Arial"/>
          <w:i/>
          <w:sz w:val="22"/>
          <w:szCs w:val="22"/>
          <w:lang w:eastAsia="es-MX"/>
        </w:rPr>
        <w:t xml:space="preserve">Documento que acredite el grado de estudios (título y/o cédula profesional) </w:t>
      </w:r>
      <w:r w:rsidRPr="002050B8">
        <w:rPr>
          <w:rFonts w:ascii="Palatino Linotype" w:hAnsi="Palatino Linotype"/>
          <w:i/>
          <w:iCs/>
          <w:color w:val="222222"/>
          <w:sz w:val="22"/>
          <w:szCs w:val="22"/>
          <w:lang w:eastAsia="es-MX"/>
        </w:rPr>
        <w:t>del Director de Obras Públicas, Di</w:t>
      </w:r>
      <w:r w:rsidR="005512B1" w:rsidRPr="002050B8">
        <w:rPr>
          <w:rFonts w:ascii="Palatino Linotype" w:hAnsi="Palatino Linotype"/>
          <w:i/>
          <w:iCs/>
          <w:color w:val="222222"/>
          <w:sz w:val="22"/>
          <w:szCs w:val="22"/>
          <w:lang w:eastAsia="es-MX"/>
        </w:rPr>
        <w:t>rector de Desarrollo Económico,</w:t>
      </w:r>
      <w:r w:rsidRPr="002050B8">
        <w:rPr>
          <w:rFonts w:ascii="Palatino Linotype" w:hAnsi="Palatino Linotype"/>
          <w:i/>
          <w:iCs/>
          <w:color w:val="222222"/>
          <w:sz w:val="22"/>
          <w:szCs w:val="22"/>
          <w:lang w:eastAsia="es-MX"/>
        </w:rPr>
        <w:t xml:space="preserve"> </w:t>
      </w:r>
      <w:r w:rsidR="00481DA0" w:rsidRPr="002050B8">
        <w:rPr>
          <w:rFonts w:ascii="Palatino Linotype" w:hAnsi="Palatino Linotype"/>
          <w:i/>
          <w:iCs/>
          <w:color w:val="222222"/>
          <w:sz w:val="22"/>
          <w:szCs w:val="22"/>
          <w:lang w:eastAsia="es-MX"/>
        </w:rPr>
        <w:t xml:space="preserve">Coordinador General Municipal de Mejora Regulatoria, </w:t>
      </w:r>
      <w:r w:rsidRPr="002050B8">
        <w:rPr>
          <w:rFonts w:ascii="Palatino Linotype" w:hAnsi="Palatino Linotype"/>
          <w:i/>
          <w:iCs/>
          <w:color w:val="222222"/>
          <w:sz w:val="22"/>
          <w:szCs w:val="22"/>
          <w:lang w:eastAsia="es-MX"/>
        </w:rPr>
        <w:t>Dirección de Ecología, Desarro</w:t>
      </w:r>
      <w:r w:rsidR="005512B1" w:rsidRPr="002050B8">
        <w:rPr>
          <w:rFonts w:ascii="Palatino Linotype" w:hAnsi="Palatino Linotype"/>
          <w:i/>
          <w:iCs/>
          <w:color w:val="222222"/>
          <w:sz w:val="22"/>
          <w:szCs w:val="22"/>
          <w:lang w:eastAsia="es-MX"/>
        </w:rPr>
        <w:t>llo Urbano</w:t>
      </w:r>
      <w:r w:rsidR="002050B8" w:rsidRPr="002050B8">
        <w:rPr>
          <w:rFonts w:ascii="Palatino Linotype" w:hAnsi="Palatino Linotype"/>
          <w:i/>
          <w:iCs/>
          <w:color w:val="222222"/>
          <w:sz w:val="22"/>
          <w:szCs w:val="22"/>
          <w:lang w:eastAsia="es-MX"/>
        </w:rPr>
        <w:t xml:space="preserve"> y del Director de Protección Civil o equivalentes</w:t>
      </w:r>
      <w:r w:rsidR="005512B1" w:rsidRPr="002050B8">
        <w:rPr>
          <w:rFonts w:ascii="Palatino Linotype" w:hAnsi="Palatino Linotype"/>
          <w:i/>
          <w:iCs/>
          <w:color w:val="222222"/>
          <w:sz w:val="22"/>
          <w:szCs w:val="22"/>
          <w:lang w:eastAsia="es-MX"/>
        </w:rPr>
        <w:t xml:space="preserve">, </w:t>
      </w:r>
      <w:r w:rsidR="005A68CE" w:rsidRPr="002050B8">
        <w:rPr>
          <w:rFonts w:ascii="Palatino Linotype" w:hAnsi="Palatino Linotype"/>
          <w:i/>
          <w:iCs/>
          <w:color w:val="222222"/>
          <w:sz w:val="22"/>
          <w:szCs w:val="22"/>
          <w:lang w:eastAsia="es-MX"/>
        </w:rPr>
        <w:t xml:space="preserve">adscritos </w:t>
      </w:r>
      <w:r w:rsidRPr="002050B8">
        <w:rPr>
          <w:rFonts w:ascii="Palatino Linotype" w:hAnsi="Palatino Linotype"/>
          <w:i/>
          <w:iCs/>
          <w:color w:val="222222"/>
          <w:sz w:val="22"/>
          <w:szCs w:val="22"/>
          <w:lang w:eastAsia="es-MX"/>
        </w:rPr>
        <w:t>al 21 de febrero de 2019.</w:t>
      </w:r>
    </w:p>
    <w:p w:rsidR="005512B1" w:rsidRPr="002050B8" w:rsidRDefault="005512B1" w:rsidP="00BB0F83">
      <w:pPr>
        <w:ind w:left="851" w:right="902"/>
        <w:jc w:val="both"/>
        <w:rPr>
          <w:rFonts w:ascii="Palatino Linotype" w:hAnsi="Palatino Linotype"/>
          <w:i/>
          <w:iCs/>
          <w:color w:val="222222"/>
          <w:sz w:val="22"/>
          <w:szCs w:val="22"/>
          <w:lang w:eastAsia="es-MX"/>
        </w:rPr>
      </w:pPr>
    </w:p>
    <w:p w:rsidR="005512B1" w:rsidRPr="002050B8" w:rsidRDefault="005512B1" w:rsidP="00BB0F83">
      <w:pPr>
        <w:ind w:left="851" w:right="902"/>
        <w:jc w:val="both"/>
        <w:rPr>
          <w:rFonts w:ascii="Palatino Linotype" w:hAnsi="Palatino Linotype"/>
          <w:i/>
          <w:iCs/>
          <w:color w:val="222222"/>
          <w:sz w:val="22"/>
          <w:szCs w:val="22"/>
          <w:lang w:eastAsia="es-MX"/>
        </w:rPr>
      </w:pPr>
      <w:r w:rsidRPr="002050B8">
        <w:rPr>
          <w:rFonts w:ascii="Palatino Linotype" w:hAnsi="Palatino Linotype" w:cs="Arial"/>
          <w:i/>
          <w:sz w:val="22"/>
          <w:szCs w:val="22"/>
          <w:lang w:eastAsia="es-MX"/>
        </w:rPr>
        <w:t>c) Documento en donde conste el último grado de estudios</w:t>
      </w:r>
      <w:r w:rsidRPr="002050B8">
        <w:rPr>
          <w:rFonts w:ascii="Palatino Linotype" w:hAnsi="Palatino Linotype"/>
          <w:i/>
          <w:iCs/>
          <w:color w:val="222222"/>
          <w:sz w:val="22"/>
          <w:szCs w:val="22"/>
          <w:lang w:eastAsia="es-MX"/>
        </w:rPr>
        <w:t xml:space="preserve"> del </w:t>
      </w:r>
      <w:r w:rsidR="00481DA0" w:rsidRPr="002050B8">
        <w:rPr>
          <w:rFonts w:ascii="Palatino Linotype" w:hAnsi="Palatino Linotype"/>
          <w:i/>
          <w:iCs/>
          <w:color w:val="222222"/>
          <w:sz w:val="22"/>
          <w:szCs w:val="22"/>
          <w:lang w:eastAsia="es-MX"/>
        </w:rPr>
        <w:t xml:space="preserve">Presidente Municipal </w:t>
      </w:r>
      <w:r w:rsidRPr="002050B8">
        <w:rPr>
          <w:rFonts w:ascii="Palatino Linotype" w:hAnsi="Palatino Linotype"/>
          <w:i/>
          <w:iCs/>
          <w:color w:val="222222"/>
          <w:sz w:val="22"/>
          <w:szCs w:val="22"/>
          <w:lang w:eastAsia="es-MX"/>
        </w:rPr>
        <w:t>al 21 de febrero de 2019.</w:t>
      </w:r>
    </w:p>
    <w:p w:rsidR="00BB0F83" w:rsidRPr="002050B8" w:rsidRDefault="00BB0F83" w:rsidP="00BB0F83">
      <w:pPr>
        <w:ind w:left="851" w:right="902"/>
        <w:jc w:val="both"/>
        <w:rPr>
          <w:rFonts w:ascii="Palatino Linotype" w:hAnsi="Palatino Linotype"/>
          <w:i/>
          <w:iCs/>
          <w:color w:val="222222"/>
          <w:sz w:val="22"/>
          <w:szCs w:val="22"/>
          <w:lang w:eastAsia="es-MX"/>
        </w:rPr>
      </w:pPr>
    </w:p>
    <w:p w:rsidR="00BB0F83" w:rsidRPr="002050B8" w:rsidRDefault="008045E3" w:rsidP="00BB0F83">
      <w:pPr>
        <w:ind w:left="851" w:right="902"/>
        <w:jc w:val="both"/>
        <w:rPr>
          <w:rFonts w:ascii="Palatino Linotype" w:hAnsi="Palatino Linotype"/>
          <w:i/>
          <w:iCs/>
          <w:color w:val="222222"/>
          <w:sz w:val="22"/>
          <w:szCs w:val="22"/>
          <w:lang w:eastAsia="es-MX"/>
        </w:rPr>
      </w:pPr>
      <w:r w:rsidRPr="002050B8">
        <w:rPr>
          <w:rFonts w:ascii="Palatino Linotype" w:hAnsi="Palatino Linotype"/>
          <w:i/>
          <w:iCs/>
          <w:color w:val="222222"/>
          <w:sz w:val="22"/>
          <w:szCs w:val="22"/>
          <w:lang w:eastAsia="es-MX"/>
        </w:rPr>
        <w:t>Debiendo notificar a</w:t>
      </w:r>
      <w:r w:rsidR="00BB0F83" w:rsidRPr="002050B8">
        <w:rPr>
          <w:rFonts w:ascii="Palatino Linotype" w:hAnsi="Palatino Linotype"/>
          <w:i/>
          <w:iCs/>
          <w:color w:val="222222"/>
          <w:sz w:val="22"/>
          <w:szCs w:val="22"/>
          <w:lang w:eastAsia="es-MX"/>
        </w:rPr>
        <w:t xml:space="preserve">l </w:t>
      </w:r>
      <w:r w:rsidRPr="002050B8">
        <w:rPr>
          <w:rFonts w:ascii="Palatino Linotype" w:hAnsi="Palatino Linotype"/>
          <w:b/>
          <w:i/>
          <w:iCs/>
          <w:color w:val="222222"/>
          <w:sz w:val="22"/>
          <w:szCs w:val="22"/>
          <w:lang w:eastAsia="es-MX"/>
        </w:rPr>
        <w:t>RECURRENTE</w:t>
      </w:r>
      <w:r w:rsidRPr="002050B8">
        <w:rPr>
          <w:rFonts w:ascii="Palatino Linotype" w:hAnsi="Palatino Linotype"/>
          <w:i/>
          <w:iCs/>
          <w:color w:val="222222"/>
          <w:sz w:val="22"/>
          <w:szCs w:val="22"/>
          <w:lang w:eastAsia="es-MX"/>
        </w:rPr>
        <w:t xml:space="preserve"> el Acuerdo de Clasificación que emita el Comité de Transparencia, con motivo de la versión pública.</w:t>
      </w:r>
    </w:p>
    <w:p w:rsidR="00BB0F83" w:rsidRPr="002050B8" w:rsidRDefault="00BB0F83" w:rsidP="00BB0F83">
      <w:pPr>
        <w:ind w:left="851" w:right="902"/>
        <w:jc w:val="both"/>
        <w:rPr>
          <w:rFonts w:ascii="Palatino Linotype" w:hAnsi="Palatino Linotype"/>
          <w:i/>
          <w:iCs/>
          <w:color w:val="222222"/>
          <w:sz w:val="22"/>
          <w:szCs w:val="22"/>
          <w:lang w:eastAsia="es-MX"/>
        </w:rPr>
      </w:pPr>
    </w:p>
    <w:p w:rsidR="005512B1" w:rsidRPr="002050B8" w:rsidRDefault="00BB0F83" w:rsidP="00BB0F83">
      <w:pPr>
        <w:ind w:left="851" w:right="902"/>
        <w:jc w:val="both"/>
        <w:rPr>
          <w:rFonts w:ascii="Palatino Linotype" w:hAnsi="Palatino Linotype"/>
          <w:i/>
          <w:iCs/>
          <w:color w:val="222222"/>
          <w:sz w:val="22"/>
          <w:szCs w:val="22"/>
          <w:lang w:eastAsia="es-MX"/>
        </w:rPr>
      </w:pPr>
      <w:r w:rsidRPr="002050B8">
        <w:rPr>
          <w:rFonts w:ascii="Palatino Linotype" w:hAnsi="Palatino Linotype"/>
          <w:i/>
          <w:iCs/>
          <w:color w:val="222222"/>
          <w:sz w:val="22"/>
          <w:szCs w:val="22"/>
          <w:lang w:eastAsia="es-MX"/>
        </w:rPr>
        <w:t xml:space="preserve">Para el caso de que </w:t>
      </w:r>
      <w:r w:rsidRPr="002050B8">
        <w:rPr>
          <w:rFonts w:ascii="Palatino Linotype" w:hAnsi="Palatino Linotype"/>
          <w:b/>
          <w:i/>
          <w:iCs/>
          <w:color w:val="222222"/>
          <w:sz w:val="22"/>
          <w:szCs w:val="22"/>
          <w:lang w:eastAsia="es-MX"/>
        </w:rPr>
        <w:t>EL SUJETO OBLIGADO</w:t>
      </w:r>
      <w:r w:rsidRPr="002050B8">
        <w:rPr>
          <w:rFonts w:ascii="Palatino Linotype" w:hAnsi="Palatino Linotype"/>
          <w:i/>
          <w:iCs/>
          <w:color w:val="222222"/>
          <w:sz w:val="22"/>
          <w:szCs w:val="22"/>
          <w:lang w:eastAsia="es-MX"/>
        </w:rPr>
        <w:t xml:space="preserve"> no cuente con </w:t>
      </w:r>
      <w:r w:rsidR="005512B1" w:rsidRPr="002050B8">
        <w:rPr>
          <w:rFonts w:ascii="Palatino Linotype" w:hAnsi="Palatino Linotype"/>
          <w:i/>
          <w:iCs/>
          <w:color w:val="222222"/>
          <w:sz w:val="22"/>
          <w:szCs w:val="22"/>
          <w:lang w:eastAsia="es-MX"/>
        </w:rPr>
        <w:t>la información que se ordena en el inciso c)</w:t>
      </w:r>
      <w:r w:rsidR="00371CA5" w:rsidRPr="002050B8">
        <w:rPr>
          <w:rFonts w:ascii="Palatino Linotype" w:hAnsi="Palatino Linotype"/>
          <w:i/>
          <w:iCs/>
          <w:color w:val="222222"/>
          <w:sz w:val="22"/>
          <w:szCs w:val="22"/>
          <w:lang w:eastAsia="es-MX"/>
        </w:rPr>
        <w:t xml:space="preserve">, </w:t>
      </w:r>
      <w:r w:rsidRPr="002050B8">
        <w:rPr>
          <w:rFonts w:ascii="Palatino Linotype" w:hAnsi="Palatino Linotype"/>
          <w:i/>
          <w:iCs/>
          <w:color w:val="222222"/>
          <w:sz w:val="22"/>
          <w:szCs w:val="22"/>
          <w:lang w:eastAsia="es-MX"/>
        </w:rPr>
        <w:t xml:space="preserve">bastará que así se lo haga saber al </w:t>
      </w:r>
      <w:r w:rsidRPr="002050B8">
        <w:rPr>
          <w:rFonts w:ascii="Palatino Linotype" w:hAnsi="Palatino Linotype"/>
          <w:b/>
          <w:i/>
          <w:iCs/>
          <w:color w:val="222222"/>
          <w:sz w:val="22"/>
          <w:szCs w:val="22"/>
          <w:lang w:eastAsia="es-MX"/>
        </w:rPr>
        <w:t>RECURRENTE</w:t>
      </w:r>
      <w:r w:rsidRPr="002050B8">
        <w:rPr>
          <w:rFonts w:ascii="Palatino Linotype" w:hAnsi="Palatino Linotype"/>
          <w:i/>
          <w:iCs/>
          <w:color w:val="222222"/>
          <w:sz w:val="22"/>
          <w:szCs w:val="22"/>
          <w:lang w:eastAsia="es-MX"/>
        </w:rPr>
        <w:t>.</w:t>
      </w:r>
    </w:p>
    <w:p w:rsidR="005512B1" w:rsidRPr="002050B8" w:rsidRDefault="005512B1" w:rsidP="00BB0F83">
      <w:pPr>
        <w:ind w:left="851" w:right="902"/>
        <w:jc w:val="both"/>
        <w:rPr>
          <w:rFonts w:ascii="Palatino Linotype" w:hAnsi="Palatino Linotype"/>
          <w:i/>
          <w:iCs/>
          <w:color w:val="222222"/>
          <w:sz w:val="22"/>
          <w:szCs w:val="22"/>
          <w:lang w:eastAsia="es-MX"/>
        </w:rPr>
      </w:pPr>
    </w:p>
    <w:p w:rsidR="008045E3" w:rsidRPr="002050B8" w:rsidRDefault="005512B1" w:rsidP="005512B1">
      <w:pPr>
        <w:ind w:left="851" w:right="902"/>
        <w:jc w:val="both"/>
        <w:rPr>
          <w:rFonts w:ascii="Palatino Linotype" w:hAnsi="Palatino Linotype"/>
          <w:i/>
          <w:iCs/>
          <w:color w:val="222222"/>
          <w:sz w:val="22"/>
          <w:szCs w:val="22"/>
          <w:lang w:eastAsia="es-MX"/>
        </w:rPr>
      </w:pPr>
      <w:r w:rsidRPr="002050B8">
        <w:rPr>
          <w:rFonts w:ascii="Palatino Linotype" w:hAnsi="Palatino Linotype"/>
          <w:i/>
          <w:sz w:val="22"/>
          <w:szCs w:val="22"/>
        </w:rPr>
        <w:t xml:space="preserve">Para el caso de que no obre en los archivos del </w:t>
      </w:r>
      <w:r w:rsidRPr="002050B8">
        <w:rPr>
          <w:rFonts w:ascii="Palatino Linotype" w:hAnsi="Palatino Linotype"/>
          <w:b/>
          <w:i/>
          <w:sz w:val="22"/>
          <w:szCs w:val="22"/>
        </w:rPr>
        <w:t xml:space="preserve">SUJETO OBLIGADO </w:t>
      </w:r>
      <w:r w:rsidRPr="002050B8">
        <w:rPr>
          <w:rFonts w:ascii="Palatino Linotype" w:hAnsi="Palatino Linotype"/>
          <w:i/>
          <w:sz w:val="22"/>
          <w:szCs w:val="22"/>
        </w:rPr>
        <w:t xml:space="preserve">la información de la que se ordena su entrega en el inciso b), </w:t>
      </w:r>
      <w:r w:rsidRPr="002050B8">
        <w:rPr>
          <w:rFonts w:ascii="Palatino Linotype" w:hAnsi="Palatino Linotype"/>
          <w:b/>
          <w:i/>
          <w:sz w:val="22"/>
          <w:szCs w:val="22"/>
        </w:rPr>
        <w:t>EL SUJETO OBLIGADO</w:t>
      </w:r>
      <w:r w:rsidRPr="002050B8">
        <w:rPr>
          <w:rFonts w:ascii="Palatino Linotype" w:hAnsi="Palatino Linotype"/>
          <w:i/>
          <w:sz w:val="22"/>
          <w:szCs w:val="22"/>
        </w:rPr>
        <w:t>, deberá emitir el Acuerdo de Inexistencia en términos de los artículos 49, fracciones II y XIII, 169 y 170 de la Ley de Transparencia y Acceso a la Información Pública del Estado de México y Municipios.</w:t>
      </w:r>
      <w:r w:rsidR="008045E3" w:rsidRPr="002050B8">
        <w:rPr>
          <w:rFonts w:ascii="Palatino Linotype" w:hAnsi="Palatino Linotype"/>
          <w:i/>
          <w:iCs/>
          <w:color w:val="222222"/>
          <w:sz w:val="22"/>
          <w:szCs w:val="22"/>
          <w:lang w:eastAsia="es-MX"/>
        </w:rPr>
        <w:t>”</w:t>
      </w:r>
    </w:p>
    <w:p w:rsidR="005512B1" w:rsidRPr="002050B8" w:rsidRDefault="005512B1" w:rsidP="005512B1">
      <w:pPr>
        <w:ind w:left="851" w:right="902"/>
        <w:jc w:val="both"/>
        <w:rPr>
          <w:rFonts w:ascii="Palatino Linotype" w:hAnsi="Palatino Linotype"/>
          <w:i/>
          <w:sz w:val="22"/>
          <w:szCs w:val="22"/>
        </w:rPr>
      </w:pPr>
    </w:p>
    <w:p w:rsidR="008045E3" w:rsidRPr="002050B8" w:rsidRDefault="008045E3" w:rsidP="008045E3">
      <w:pPr>
        <w:pStyle w:val="Prrafodelista"/>
        <w:widowControl w:val="0"/>
        <w:numPr>
          <w:ilvl w:val="0"/>
          <w:numId w:val="3"/>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2050B8">
        <w:rPr>
          <w:rFonts w:ascii="Palatino Linotype" w:hAnsi="Palatino Linotype"/>
          <w:b/>
          <w:szCs w:val="17"/>
          <w:lang w:eastAsia="es-ES_tradnl"/>
        </w:rPr>
        <w:t>Notifíquese</w:t>
      </w:r>
      <w:r w:rsidRPr="002050B8">
        <w:rPr>
          <w:rFonts w:ascii="Palatino Linotype" w:hAnsi="Palatino Linotype"/>
          <w:szCs w:val="17"/>
          <w:lang w:eastAsia="es-ES_tradnl"/>
        </w:rPr>
        <w:t xml:space="preserve"> </w:t>
      </w:r>
      <w:r w:rsidRPr="002050B8">
        <w:rPr>
          <w:rFonts w:ascii="Palatino Linotype" w:hAnsi="Palatino Linotype"/>
          <w:shd w:val="clear" w:color="auto" w:fill="FFFFFF"/>
        </w:rPr>
        <w:t xml:space="preserve">al </w:t>
      </w:r>
      <w:r w:rsidRPr="002050B8">
        <w:rPr>
          <w:rFonts w:ascii="Palatino Linotype" w:hAnsi="Palatino Linotype" w:cs="Arial"/>
        </w:rPr>
        <w:t>Titular</w:t>
      </w:r>
      <w:r w:rsidRPr="002050B8">
        <w:rPr>
          <w:rFonts w:ascii="Palatino Linotype" w:hAnsi="Palatino Linotype"/>
          <w:shd w:val="clear" w:color="auto" w:fill="FFFFFF"/>
        </w:rPr>
        <w:t xml:space="preserve"> de la Unidad de Transparencia del</w:t>
      </w:r>
      <w:r w:rsidRPr="002050B8">
        <w:rPr>
          <w:rStyle w:val="apple-converted-space"/>
          <w:rFonts w:ascii="Palatino Linotype" w:hAnsi="Palatino Linotype"/>
          <w:b/>
          <w:shd w:val="clear" w:color="auto" w:fill="FFFFFF"/>
        </w:rPr>
        <w:t xml:space="preserve"> </w:t>
      </w:r>
      <w:r w:rsidRPr="002050B8">
        <w:rPr>
          <w:rFonts w:ascii="Palatino Linotype" w:hAnsi="Palatino Linotype"/>
          <w:b/>
          <w:shd w:val="clear" w:color="auto" w:fill="FFFFFF"/>
        </w:rPr>
        <w:t>SUJETO OBLIGADO</w:t>
      </w:r>
      <w:r w:rsidRPr="002050B8">
        <w:rPr>
          <w:rFonts w:ascii="Palatino Linotype" w:hAnsi="Palatino Linotype"/>
          <w:shd w:val="clear" w:color="auto" w:fill="FFFFFF"/>
        </w:rPr>
        <w:t xml:space="preserve"> para que, </w:t>
      </w:r>
      <w:r w:rsidRPr="002050B8">
        <w:rPr>
          <w:rFonts w:ascii="Palatino Linotype" w:hAnsi="Palatino Linotype" w:cs="Arial"/>
        </w:rPr>
        <w:t>conforme</w:t>
      </w:r>
      <w:r w:rsidRPr="002050B8">
        <w:rPr>
          <w:rFonts w:ascii="Palatino Linotype" w:hAnsi="Palatino Linotype"/>
          <w:shd w:val="clear" w:color="auto" w:fill="FFFFFF"/>
        </w:rPr>
        <w:t xml:space="preserve"> a los artículos 186, último párrafo y 189, párrafo segundo de la Ley de </w:t>
      </w:r>
      <w:r w:rsidRPr="002050B8">
        <w:rPr>
          <w:rFonts w:ascii="Palatino Linotype" w:hAnsi="Palatino Linotype"/>
          <w:szCs w:val="17"/>
          <w:lang w:eastAsia="es-ES_tradnl"/>
        </w:rPr>
        <w:t>Transparencia</w:t>
      </w:r>
      <w:r w:rsidRPr="002050B8">
        <w:rPr>
          <w:rFonts w:ascii="Palatino Linotype" w:hAnsi="Palatino Linotype"/>
          <w:shd w:val="clear" w:color="auto" w:fill="FFFFFF"/>
        </w:rPr>
        <w:t xml:space="preserve"> y </w:t>
      </w:r>
      <w:r w:rsidRPr="002050B8">
        <w:rPr>
          <w:rFonts w:ascii="Palatino Linotype" w:hAnsi="Palatino Linotype" w:cs="Arial"/>
        </w:rPr>
        <w:t>Acceso</w:t>
      </w:r>
      <w:r w:rsidRPr="002050B8">
        <w:rPr>
          <w:rFonts w:ascii="Palatino Linotype" w:hAnsi="Palatino Linotype"/>
          <w:shd w:val="clear" w:color="auto" w:fill="FFFFFF"/>
        </w:rPr>
        <w:t xml:space="preserve"> a la Información Pública del Estado de México y Municipios, dé </w:t>
      </w:r>
      <w:r w:rsidRPr="002050B8">
        <w:rPr>
          <w:rFonts w:ascii="Palatino Linotype" w:hAnsi="Palatino Linotype" w:cs="Arial"/>
        </w:rPr>
        <w:t>cumplimiento</w:t>
      </w:r>
      <w:r w:rsidRPr="002050B8">
        <w:rPr>
          <w:rFonts w:ascii="Palatino Linotype" w:hAnsi="Palatino Linotype"/>
          <w:shd w:val="clear" w:color="auto" w:fill="FFFFFF"/>
        </w:rPr>
        <w:t xml:space="preserve"> a lo ordenado dentro del plazo de diez días hábiles, debiendo informar a este Instituto en un plazo </w:t>
      </w:r>
      <w:r w:rsidRPr="002050B8">
        <w:rPr>
          <w:rFonts w:ascii="Palatino Linotype" w:eastAsiaTheme="minorEastAsia" w:hAnsi="Palatino Linotype"/>
          <w:szCs w:val="17"/>
          <w:lang w:eastAsia="es-ES_tradnl"/>
        </w:rPr>
        <w:t>de</w:t>
      </w:r>
      <w:r w:rsidRPr="002050B8">
        <w:rPr>
          <w:rFonts w:ascii="Palatino Linotype" w:hAnsi="Palatino Linotype"/>
          <w:shd w:val="clear" w:color="auto" w:fill="FFFFFF"/>
        </w:rPr>
        <w:t xml:space="preserve"> tres días hábiles siguientes sobre el cumplimiento dado a la resolución.</w:t>
      </w:r>
    </w:p>
    <w:p w:rsidR="008045E3" w:rsidRPr="002050B8" w:rsidRDefault="008045E3" w:rsidP="008045E3">
      <w:pPr>
        <w:pStyle w:val="Prrafodelista"/>
        <w:widowControl w:val="0"/>
        <w:numPr>
          <w:ilvl w:val="0"/>
          <w:numId w:val="3"/>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2050B8">
        <w:rPr>
          <w:rFonts w:ascii="Palatino Linotype" w:hAnsi="Palatino Linotype"/>
          <w:b/>
          <w:szCs w:val="17"/>
          <w:lang w:eastAsia="es-ES_tradnl"/>
        </w:rPr>
        <w:t>Notifíquese</w:t>
      </w:r>
      <w:r w:rsidRPr="002050B8">
        <w:rPr>
          <w:rFonts w:ascii="Palatino Linotype" w:hAnsi="Palatino Linotype"/>
          <w:szCs w:val="17"/>
          <w:lang w:eastAsia="es-ES_tradnl"/>
        </w:rPr>
        <w:t xml:space="preserve"> al </w:t>
      </w:r>
      <w:r w:rsidRPr="002050B8">
        <w:rPr>
          <w:rFonts w:ascii="Palatino Linotype" w:hAnsi="Palatino Linotype" w:cs="Arial"/>
          <w:b/>
        </w:rPr>
        <w:t>RECURRENTE</w:t>
      </w:r>
      <w:r w:rsidRPr="002050B8">
        <w:rPr>
          <w:rFonts w:ascii="Palatino Linotype" w:hAnsi="Palatino Linotype"/>
          <w:szCs w:val="17"/>
          <w:lang w:eastAsia="es-ES_tradnl"/>
        </w:rPr>
        <w:t xml:space="preserve"> la </w:t>
      </w:r>
      <w:r w:rsidRPr="002050B8">
        <w:rPr>
          <w:rFonts w:ascii="Palatino Linotype" w:hAnsi="Palatino Linotype" w:cs="Arial"/>
        </w:rPr>
        <w:t>presente</w:t>
      </w:r>
      <w:r w:rsidRPr="002050B8">
        <w:rPr>
          <w:rFonts w:ascii="Palatino Linotype" w:hAnsi="Palatino Linotype"/>
          <w:szCs w:val="17"/>
          <w:lang w:eastAsia="es-ES_tradnl"/>
        </w:rPr>
        <w:t xml:space="preserve"> </w:t>
      </w:r>
      <w:r w:rsidRPr="002050B8">
        <w:rPr>
          <w:rFonts w:ascii="Palatino Linotype" w:hAnsi="Palatino Linotype"/>
          <w:shd w:val="clear" w:color="auto" w:fill="FFFFFF"/>
        </w:rPr>
        <w:t>resolución</w:t>
      </w:r>
      <w:r w:rsidRPr="002050B8">
        <w:rPr>
          <w:rFonts w:ascii="Palatino Linotype" w:hAnsi="Palatino Linotype"/>
          <w:szCs w:val="17"/>
          <w:lang w:eastAsia="es-ES_tradnl"/>
        </w:rPr>
        <w:t>.</w:t>
      </w:r>
    </w:p>
    <w:p w:rsidR="008045E3" w:rsidRPr="002050B8" w:rsidRDefault="008045E3" w:rsidP="008045E3">
      <w:pPr>
        <w:pStyle w:val="Prrafodelista"/>
        <w:widowControl w:val="0"/>
        <w:numPr>
          <w:ilvl w:val="0"/>
          <w:numId w:val="3"/>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2050B8">
        <w:rPr>
          <w:rFonts w:ascii="Palatino Linotype" w:hAnsi="Palatino Linotype"/>
          <w:b/>
          <w:szCs w:val="17"/>
          <w:lang w:eastAsia="es-ES_tradnl"/>
        </w:rPr>
        <w:t>Hágase</w:t>
      </w:r>
      <w:r w:rsidRPr="002050B8">
        <w:rPr>
          <w:rFonts w:ascii="Palatino Linotype" w:hAnsi="Palatino Linotype"/>
          <w:szCs w:val="17"/>
          <w:lang w:eastAsia="es-ES_tradnl"/>
        </w:rPr>
        <w:t xml:space="preserve"> </w:t>
      </w:r>
      <w:r w:rsidRPr="002050B8">
        <w:rPr>
          <w:rFonts w:ascii="Palatino Linotype" w:hAnsi="Palatino Linotype"/>
          <w:b/>
          <w:szCs w:val="17"/>
          <w:lang w:eastAsia="es-ES_tradnl"/>
        </w:rPr>
        <w:t>del conocimiento</w:t>
      </w:r>
      <w:r w:rsidRPr="002050B8">
        <w:rPr>
          <w:rFonts w:ascii="Palatino Linotype" w:hAnsi="Palatino Linotype"/>
          <w:szCs w:val="17"/>
          <w:lang w:eastAsia="es-ES_tradnl"/>
        </w:rPr>
        <w:t xml:space="preserve"> </w:t>
      </w:r>
      <w:r w:rsidRPr="002050B8">
        <w:rPr>
          <w:rFonts w:ascii="Palatino Linotype" w:hAnsi="Palatino Linotype"/>
        </w:rPr>
        <w:t xml:space="preserve">del </w:t>
      </w:r>
      <w:r w:rsidRPr="002050B8">
        <w:rPr>
          <w:rFonts w:ascii="Palatino Linotype" w:hAnsi="Palatino Linotype" w:cs="Arial"/>
          <w:b/>
        </w:rPr>
        <w:t>RECURRENTE</w:t>
      </w:r>
      <w:r w:rsidRPr="002050B8">
        <w:rPr>
          <w:rFonts w:ascii="Palatino Linotype" w:hAnsi="Palatino Linotype"/>
        </w:rPr>
        <w:t xml:space="preserve"> </w:t>
      </w:r>
      <w:r w:rsidRPr="002050B8">
        <w:rPr>
          <w:rFonts w:ascii="Palatino Linotype" w:hAnsi="Palatino Linotype"/>
          <w:szCs w:val="17"/>
          <w:lang w:eastAsia="es-ES_tradnl"/>
        </w:rPr>
        <w:t xml:space="preserve">que, de conformidad </w:t>
      </w:r>
      <w:r w:rsidRPr="002050B8">
        <w:rPr>
          <w:rFonts w:ascii="Palatino Linotype" w:hAnsi="Palatino Linotype" w:cs="Arial"/>
        </w:rPr>
        <w:t>con</w:t>
      </w:r>
      <w:r w:rsidRPr="002050B8">
        <w:rPr>
          <w:rFonts w:ascii="Palatino Linotype" w:hAnsi="Palatino Linotype"/>
          <w:szCs w:val="17"/>
          <w:lang w:eastAsia="es-ES_tradnl"/>
        </w:rPr>
        <w:t xml:space="preserve"> lo </w:t>
      </w:r>
      <w:r w:rsidRPr="002050B8">
        <w:rPr>
          <w:rFonts w:ascii="Palatino Linotype" w:hAnsi="Palatino Linotype" w:cs="Arial"/>
        </w:rPr>
        <w:t>establecido</w:t>
      </w:r>
      <w:r w:rsidRPr="002050B8">
        <w:rPr>
          <w:rFonts w:ascii="Palatino Linotype" w:hAnsi="Palatino Linotype"/>
          <w:szCs w:val="17"/>
          <w:lang w:eastAsia="es-ES_tradnl"/>
        </w:rPr>
        <w:t xml:space="preserve"> en el artículo 196 de la Ley de </w:t>
      </w:r>
      <w:r w:rsidRPr="002050B8">
        <w:rPr>
          <w:rFonts w:ascii="Palatino Linotype" w:hAnsi="Palatino Linotype" w:cs="Arial"/>
        </w:rPr>
        <w:t>Transparencia</w:t>
      </w:r>
      <w:r w:rsidRPr="002050B8">
        <w:rPr>
          <w:rFonts w:ascii="Palatino Linotype" w:hAnsi="Palatino Linotype"/>
          <w:szCs w:val="17"/>
          <w:lang w:eastAsia="es-ES_tradnl"/>
        </w:rPr>
        <w:t xml:space="preserve"> y </w:t>
      </w:r>
      <w:r w:rsidRPr="002050B8">
        <w:rPr>
          <w:rFonts w:ascii="Palatino Linotype" w:hAnsi="Palatino Linotype" w:cs="Arial"/>
        </w:rPr>
        <w:t>Acceso</w:t>
      </w:r>
      <w:r w:rsidRPr="002050B8">
        <w:rPr>
          <w:rFonts w:ascii="Palatino Linotype" w:hAnsi="Palatino Linotype"/>
          <w:szCs w:val="17"/>
          <w:lang w:eastAsia="es-ES_tradnl"/>
        </w:rPr>
        <w:t xml:space="preserve"> a la Información </w:t>
      </w:r>
      <w:r w:rsidRPr="002050B8">
        <w:rPr>
          <w:rFonts w:ascii="Palatino Linotype" w:hAnsi="Palatino Linotype"/>
          <w:lang w:eastAsia="es-ES_tradnl"/>
        </w:rPr>
        <w:t>Pública</w:t>
      </w:r>
      <w:r w:rsidRPr="002050B8">
        <w:rPr>
          <w:rFonts w:ascii="Palatino Linotype" w:hAnsi="Palatino Linotype"/>
          <w:szCs w:val="17"/>
          <w:lang w:eastAsia="es-ES_tradnl"/>
        </w:rPr>
        <w:t xml:space="preserve"> del Estado de México y Municipios, podrá impugnarla vía Juicio de Amparo en los términos de las leyes aplicables.</w:t>
      </w:r>
    </w:p>
    <w:p w:rsidR="00921861" w:rsidRPr="002050B8" w:rsidRDefault="00921861" w:rsidP="00921861">
      <w:pPr>
        <w:spacing w:before="100" w:beforeAutospacing="1" w:after="100" w:afterAutospacing="1" w:line="360" w:lineRule="auto"/>
        <w:jc w:val="both"/>
        <w:rPr>
          <w:rFonts w:ascii="Palatino Linotype" w:hAnsi="Palatino Linotype" w:cs="Arial"/>
          <w:lang w:val="es-ES_tradnl"/>
        </w:rPr>
      </w:pPr>
      <w:r w:rsidRPr="002050B8">
        <w:rPr>
          <w:rFonts w:ascii="Palatino Linotype" w:hAnsi="Palatino Linotype" w:cs="Arial"/>
        </w:rPr>
        <w:t xml:space="preserve">ASÍ LO RESUELVE, POR </w:t>
      </w:r>
      <w:r w:rsidR="006072AB">
        <w:rPr>
          <w:rFonts w:ascii="Palatino Linotype" w:hAnsi="Palatino Linotype" w:cs="Arial"/>
        </w:rPr>
        <w:t>UNANIMIDAD</w:t>
      </w:r>
      <w:r w:rsidRPr="002050B8">
        <w:rPr>
          <w:rFonts w:ascii="Palatino Linotype" w:hAnsi="Palatino Linotype" w:cs="Arial"/>
        </w:rPr>
        <w:t xml:space="preserve"> DE VOTOS EL PLENO DEL</w:t>
      </w:r>
      <w:r w:rsidRPr="002050B8">
        <w:rPr>
          <w:rFonts w:ascii="Palatino Linotype" w:eastAsia="Arial Unicode MS" w:hAnsi="Palatino Linotype" w:cs="Arial"/>
        </w:rPr>
        <w:t xml:space="preserve"> INSTITUTO DE </w:t>
      </w:r>
      <w:r w:rsidRPr="002050B8">
        <w:rPr>
          <w:rFonts w:ascii="Palatino Linotype" w:hAnsi="Palatino Linotype"/>
          <w:lang w:eastAsia="en-US"/>
        </w:rPr>
        <w:t>TRANSPARENCIA</w:t>
      </w:r>
      <w:r w:rsidRPr="002050B8">
        <w:rPr>
          <w:rFonts w:ascii="Palatino Linotype" w:eastAsia="Arial Unicode MS" w:hAnsi="Palatino Linotype" w:cs="Arial"/>
        </w:rPr>
        <w:t>, ACCESO A LA INFORMACIÓN PÚBLICA Y PROTECCIÓN DE DATOS PERSONALES DEL ESTADO DE MÉXICO Y MUNICIPIOS</w:t>
      </w:r>
      <w:r w:rsidRPr="002050B8">
        <w:rPr>
          <w:rFonts w:ascii="Palatino Linotype" w:hAnsi="Palatino Linotype" w:cs="Arial"/>
        </w:rPr>
        <w:t>, CONFORMADO POR LOS COMISIONADOS ZULEMA MARTÍNEZ SÁNCHEZ; EVA ABAID YAPUR; JOSÉ GUADALUPE LUNA HERNÁNDEZ</w:t>
      </w:r>
      <w:r w:rsidR="006072AB">
        <w:rPr>
          <w:rFonts w:ascii="Palatino Linotype" w:hAnsi="Palatino Linotype" w:cs="Arial"/>
        </w:rPr>
        <w:t xml:space="preserve"> EMITIENDO VOTO PARTICULAR</w:t>
      </w:r>
      <w:r w:rsidRPr="002050B8">
        <w:rPr>
          <w:rFonts w:ascii="Palatino Linotype" w:hAnsi="Palatino Linotype" w:cs="Arial"/>
        </w:rPr>
        <w:t xml:space="preserve">, JAVIER MARTÍNEZ CRUZ </w:t>
      </w:r>
      <w:r w:rsidR="006072AB">
        <w:rPr>
          <w:rFonts w:ascii="Palatino Linotype" w:hAnsi="Palatino Linotype" w:cs="Arial"/>
        </w:rPr>
        <w:t xml:space="preserve">EMITIENDO VOTO PARTICULAR </w:t>
      </w:r>
      <w:r w:rsidRPr="002050B8">
        <w:rPr>
          <w:rFonts w:ascii="Palatino Linotype" w:hAnsi="Palatino Linotype" w:cs="Arial"/>
        </w:rPr>
        <w:t xml:space="preserve">Y LUIS GUSTAVO PARRA NORIEGA; </w:t>
      </w:r>
      <w:r w:rsidRPr="002050B8">
        <w:rPr>
          <w:rFonts w:ascii="Palatino Linotype" w:hAnsi="Palatino Linotype" w:cs="Arial"/>
          <w:shd w:val="clear" w:color="auto" w:fill="FFFFFF" w:themeFill="background1"/>
        </w:rPr>
        <w:t xml:space="preserve">EN LA </w:t>
      </w:r>
      <w:r w:rsidR="00BB0F83" w:rsidRPr="002050B8">
        <w:rPr>
          <w:rFonts w:ascii="Palatino Linotype" w:hAnsi="Palatino Linotype" w:cs="Arial"/>
        </w:rPr>
        <w:t xml:space="preserve">VIGÉSIMA </w:t>
      </w:r>
      <w:r w:rsidR="00481DA0" w:rsidRPr="002050B8">
        <w:rPr>
          <w:rFonts w:ascii="Palatino Linotype" w:hAnsi="Palatino Linotype" w:cs="Arial"/>
        </w:rPr>
        <w:t>SEG</w:t>
      </w:r>
      <w:bookmarkStart w:id="3" w:name="_GoBack"/>
      <w:bookmarkEnd w:id="3"/>
      <w:r w:rsidR="00481DA0" w:rsidRPr="002050B8">
        <w:rPr>
          <w:rFonts w:ascii="Palatino Linotype" w:hAnsi="Palatino Linotype" w:cs="Arial"/>
        </w:rPr>
        <w:t>UNDA</w:t>
      </w:r>
      <w:r w:rsidR="00BB0F83" w:rsidRPr="002050B8">
        <w:rPr>
          <w:rFonts w:ascii="Palatino Linotype" w:hAnsi="Palatino Linotype" w:cs="Arial"/>
        </w:rPr>
        <w:t xml:space="preserve"> </w:t>
      </w:r>
      <w:r w:rsidRPr="002050B8">
        <w:rPr>
          <w:rFonts w:ascii="Palatino Linotype" w:hAnsi="Palatino Linotype" w:cs="Arial"/>
        </w:rPr>
        <w:t xml:space="preserve">SESIÓN ORDINARIA CELEBRADA EL </w:t>
      </w:r>
      <w:r w:rsidR="006072AB">
        <w:rPr>
          <w:rFonts w:ascii="Palatino Linotype" w:hAnsi="Palatino Linotype" w:cs="Arial"/>
        </w:rPr>
        <w:t>DOCE</w:t>
      </w:r>
      <w:r w:rsidR="00BB0F83" w:rsidRPr="002050B8">
        <w:rPr>
          <w:rFonts w:ascii="Palatino Linotype" w:hAnsi="Palatino Linotype" w:cs="Arial"/>
        </w:rPr>
        <w:t xml:space="preserve"> DE JUNIO DE</w:t>
      </w:r>
      <w:r w:rsidRPr="002050B8">
        <w:rPr>
          <w:rFonts w:ascii="Palatino Linotype" w:hAnsi="Palatino Linotype" w:cs="Arial"/>
        </w:rPr>
        <w:t xml:space="preserve"> DOS MIL DIECINUEVE, ANTE EL SECRETARIO TÉCNICO DEL PLENO, </w:t>
      </w:r>
      <w:r w:rsidRPr="002050B8">
        <w:rPr>
          <w:rFonts w:ascii="Palatino Linotype" w:eastAsia="Arial Unicode MS" w:hAnsi="Palatino Linotype" w:cs="Arial"/>
        </w:rPr>
        <w:t>ALEXIS</w:t>
      </w:r>
      <w:r w:rsidRPr="002050B8">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921861" w:rsidRPr="002050B8" w:rsidTr="002020AE">
        <w:trPr>
          <w:jc w:val="center"/>
        </w:trPr>
        <w:tc>
          <w:tcPr>
            <w:tcW w:w="10365" w:type="dxa"/>
            <w:gridSpan w:val="2"/>
          </w:tcPr>
          <w:p w:rsidR="00921861" w:rsidRPr="002050B8" w:rsidRDefault="00921861" w:rsidP="002020AE">
            <w:pPr>
              <w:jc w:val="center"/>
              <w:rPr>
                <w:rFonts w:ascii="Palatino Linotype" w:hAnsi="Palatino Linotype" w:cs="Arial"/>
                <w:b/>
              </w:rPr>
            </w:pPr>
          </w:p>
          <w:p w:rsidR="00921861" w:rsidRPr="002050B8" w:rsidRDefault="00921861" w:rsidP="002020AE">
            <w:pPr>
              <w:jc w:val="center"/>
              <w:rPr>
                <w:rFonts w:ascii="Palatino Linotype" w:hAnsi="Palatino Linotype" w:cs="Arial"/>
                <w:b/>
              </w:rPr>
            </w:pPr>
          </w:p>
          <w:p w:rsidR="00BB0F83" w:rsidRPr="002050B8" w:rsidRDefault="00BB0F83" w:rsidP="002020AE">
            <w:pPr>
              <w:jc w:val="center"/>
              <w:rPr>
                <w:rFonts w:ascii="Palatino Linotype" w:hAnsi="Palatino Linotype" w:cs="Arial"/>
                <w:b/>
              </w:rPr>
            </w:pPr>
          </w:p>
          <w:p w:rsidR="00BB0F83" w:rsidRPr="002050B8" w:rsidRDefault="00BB0F83" w:rsidP="002020AE">
            <w:pPr>
              <w:jc w:val="center"/>
              <w:rPr>
                <w:rFonts w:ascii="Palatino Linotype" w:hAnsi="Palatino Linotype" w:cs="Arial"/>
                <w:b/>
              </w:rPr>
            </w:pPr>
          </w:p>
          <w:p w:rsidR="00BB0F83" w:rsidRPr="002050B8" w:rsidRDefault="00BB0F83" w:rsidP="002020AE">
            <w:pPr>
              <w:jc w:val="center"/>
              <w:rPr>
                <w:rFonts w:ascii="Palatino Linotype" w:hAnsi="Palatino Linotype" w:cs="Arial"/>
                <w:b/>
              </w:rPr>
            </w:pPr>
          </w:p>
          <w:p w:rsidR="00BB0F83" w:rsidRPr="002050B8" w:rsidRDefault="00BB0F83" w:rsidP="002020AE">
            <w:pPr>
              <w:jc w:val="center"/>
              <w:rPr>
                <w:rFonts w:ascii="Palatino Linotype" w:hAnsi="Palatino Linotype" w:cs="Arial"/>
                <w:b/>
              </w:rPr>
            </w:pPr>
          </w:p>
          <w:p w:rsidR="00921861" w:rsidRPr="002050B8" w:rsidRDefault="00921861" w:rsidP="002020AE">
            <w:pPr>
              <w:jc w:val="center"/>
              <w:rPr>
                <w:rFonts w:ascii="Palatino Linotype" w:hAnsi="Palatino Linotype" w:cs="Arial"/>
                <w:b/>
              </w:rPr>
            </w:pPr>
          </w:p>
          <w:p w:rsidR="00921861" w:rsidRPr="002050B8" w:rsidRDefault="00921861" w:rsidP="002020AE">
            <w:pPr>
              <w:jc w:val="center"/>
              <w:rPr>
                <w:rFonts w:ascii="Palatino Linotype" w:hAnsi="Palatino Linotype" w:cs="Arial"/>
                <w:b/>
              </w:rPr>
            </w:pPr>
            <w:r w:rsidRPr="002050B8">
              <w:rPr>
                <w:rFonts w:ascii="Palatino Linotype" w:hAnsi="Palatino Linotype" w:cs="Arial"/>
                <w:b/>
              </w:rPr>
              <w:t>Zulema Martínez Sánchez</w:t>
            </w:r>
          </w:p>
          <w:p w:rsidR="00921861" w:rsidRPr="002050B8" w:rsidRDefault="00921861" w:rsidP="002020AE">
            <w:pPr>
              <w:jc w:val="center"/>
              <w:rPr>
                <w:rFonts w:ascii="Palatino Linotype" w:hAnsi="Palatino Linotype" w:cs="Arial"/>
                <w:b/>
              </w:rPr>
            </w:pPr>
            <w:r w:rsidRPr="002050B8">
              <w:rPr>
                <w:rFonts w:ascii="Palatino Linotype" w:hAnsi="Palatino Linotype" w:cs="Arial"/>
              </w:rPr>
              <w:t>Comisionada Presidenta</w:t>
            </w:r>
          </w:p>
          <w:p w:rsidR="00921861" w:rsidRPr="002050B8" w:rsidRDefault="00921861" w:rsidP="002020AE">
            <w:pPr>
              <w:jc w:val="center"/>
              <w:rPr>
                <w:rFonts w:ascii="Palatino Linotype" w:hAnsi="Palatino Linotype" w:cs="Arial"/>
                <w:b/>
              </w:rPr>
            </w:pPr>
            <w:r w:rsidRPr="002050B8">
              <w:rPr>
                <w:rFonts w:ascii="Palatino Linotype" w:hAnsi="Palatino Linotype" w:cs="Arial"/>
                <w:b/>
              </w:rPr>
              <w:t xml:space="preserve">(RÚBRICA) </w:t>
            </w:r>
          </w:p>
        </w:tc>
      </w:tr>
      <w:tr w:rsidR="00921861" w:rsidRPr="002050B8" w:rsidTr="002020AE">
        <w:trPr>
          <w:jc w:val="center"/>
        </w:trPr>
        <w:tc>
          <w:tcPr>
            <w:tcW w:w="5182" w:type="dxa"/>
          </w:tcPr>
          <w:p w:rsidR="00921861" w:rsidRPr="002050B8" w:rsidRDefault="00921861" w:rsidP="002020AE">
            <w:pPr>
              <w:jc w:val="center"/>
              <w:rPr>
                <w:rFonts w:ascii="Palatino Linotype" w:hAnsi="Palatino Linotype" w:cs="Arial"/>
                <w:b/>
              </w:rPr>
            </w:pPr>
          </w:p>
          <w:p w:rsidR="00921861" w:rsidRPr="002050B8" w:rsidRDefault="00921861" w:rsidP="002020AE">
            <w:pPr>
              <w:jc w:val="center"/>
              <w:rPr>
                <w:rFonts w:ascii="Palatino Linotype" w:hAnsi="Palatino Linotype" w:cs="Arial"/>
                <w:b/>
              </w:rPr>
            </w:pPr>
          </w:p>
          <w:p w:rsidR="00921861" w:rsidRPr="002050B8" w:rsidRDefault="00921861" w:rsidP="002020AE">
            <w:pPr>
              <w:jc w:val="center"/>
              <w:rPr>
                <w:rFonts w:ascii="Palatino Linotype" w:hAnsi="Palatino Linotype" w:cs="Arial"/>
                <w:b/>
              </w:rPr>
            </w:pPr>
          </w:p>
          <w:p w:rsidR="00921861" w:rsidRPr="002050B8" w:rsidRDefault="00921861" w:rsidP="002020AE">
            <w:pPr>
              <w:jc w:val="center"/>
              <w:rPr>
                <w:rFonts w:ascii="Palatino Linotype" w:hAnsi="Palatino Linotype" w:cs="Arial"/>
                <w:b/>
              </w:rPr>
            </w:pPr>
          </w:p>
          <w:p w:rsidR="00921861" w:rsidRPr="002050B8" w:rsidRDefault="00921861" w:rsidP="002020AE">
            <w:pPr>
              <w:jc w:val="center"/>
              <w:rPr>
                <w:rFonts w:ascii="Palatino Linotype" w:hAnsi="Palatino Linotype" w:cs="Arial"/>
                <w:b/>
              </w:rPr>
            </w:pPr>
            <w:r w:rsidRPr="002050B8">
              <w:rPr>
                <w:rFonts w:ascii="Palatino Linotype" w:hAnsi="Palatino Linotype" w:cs="Arial"/>
                <w:b/>
              </w:rPr>
              <w:t>Eva Abaid Yapur</w:t>
            </w:r>
          </w:p>
          <w:p w:rsidR="00921861" w:rsidRPr="002050B8" w:rsidRDefault="00921861" w:rsidP="002020AE">
            <w:pPr>
              <w:jc w:val="center"/>
              <w:rPr>
                <w:rFonts w:ascii="Palatino Linotype" w:hAnsi="Palatino Linotype" w:cs="Arial"/>
              </w:rPr>
            </w:pPr>
            <w:r w:rsidRPr="002050B8">
              <w:rPr>
                <w:rFonts w:ascii="Palatino Linotype" w:hAnsi="Palatino Linotype" w:cs="Arial"/>
              </w:rPr>
              <w:t>Comisionada</w:t>
            </w:r>
          </w:p>
          <w:p w:rsidR="00921861" w:rsidRPr="002050B8" w:rsidRDefault="00921861" w:rsidP="002020AE">
            <w:pPr>
              <w:jc w:val="center"/>
              <w:rPr>
                <w:rFonts w:ascii="Palatino Linotype" w:hAnsi="Palatino Linotype" w:cs="Arial"/>
                <w:b/>
              </w:rPr>
            </w:pPr>
            <w:r w:rsidRPr="002050B8">
              <w:rPr>
                <w:rFonts w:ascii="Palatino Linotype" w:hAnsi="Palatino Linotype" w:cs="Arial"/>
                <w:b/>
              </w:rPr>
              <w:t>(RÚBRICA)</w:t>
            </w:r>
          </w:p>
        </w:tc>
        <w:tc>
          <w:tcPr>
            <w:tcW w:w="5183" w:type="dxa"/>
          </w:tcPr>
          <w:p w:rsidR="00921861" w:rsidRPr="002050B8" w:rsidRDefault="00921861" w:rsidP="002020AE">
            <w:pPr>
              <w:jc w:val="center"/>
              <w:rPr>
                <w:rFonts w:ascii="Palatino Linotype" w:hAnsi="Palatino Linotype" w:cs="Arial"/>
                <w:b/>
              </w:rPr>
            </w:pPr>
          </w:p>
          <w:p w:rsidR="00921861" w:rsidRPr="002050B8" w:rsidRDefault="00921861" w:rsidP="002020AE">
            <w:pPr>
              <w:jc w:val="center"/>
              <w:rPr>
                <w:rFonts w:ascii="Palatino Linotype" w:hAnsi="Palatino Linotype" w:cs="Arial"/>
                <w:b/>
              </w:rPr>
            </w:pPr>
          </w:p>
          <w:p w:rsidR="00921861" w:rsidRPr="002050B8" w:rsidRDefault="00921861" w:rsidP="002020AE">
            <w:pPr>
              <w:jc w:val="center"/>
              <w:rPr>
                <w:rFonts w:ascii="Palatino Linotype" w:hAnsi="Palatino Linotype" w:cs="Arial"/>
                <w:b/>
              </w:rPr>
            </w:pPr>
          </w:p>
          <w:p w:rsidR="00921861" w:rsidRPr="002050B8" w:rsidRDefault="00921861" w:rsidP="002020AE">
            <w:pPr>
              <w:jc w:val="center"/>
              <w:rPr>
                <w:rFonts w:ascii="Palatino Linotype" w:hAnsi="Palatino Linotype" w:cs="Arial"/>
                <w:b/>
              </w:rPr>
            </w:pPr>
          </w:p>
          <w:p w:rsidR="00921861" w:rsidRPr="002050B8" w:rsidRDefault="00921861" w:rsidP="002020AE">
            <w:pPr>
              <w:jc w:val="center"/>
              <w:rPr>
                <w:rFonts w:ascii="Palatino Linotype" w:hAnsi="Palatino Linotype" w:cs="Arial"/>
                <w:b/>
              </w:rPr>
            </w:pPr>
            <w:r w:rsidRPr="002050B8">
              <w:rPr>
                <w:rFonts w:ascii="Palatino Linotype" w:hAnsi="Palatino Linotype" w:cs="Arial"/>
                <w:b/>
              </w:rPr>
              <w:t>José Guadalupe Luna Hernández</w:t>
            </w:r>
          </w:p>
          <w:p w:rsidR="00921861" w:rsidRPr="002050B8" w:rsidRDefault="00921861" w:rsidP="002020AE">
            <w:pPr>
              <w:jc w:val="center"/>
              <w:rPr>
                <w:rFonts w:ascii="Palatino Linotype" w:hAnsi="Palatino Linotype" w:cs="Arial"/>
              </w:rPr>
            </w:pPr>
            <w:r w:rsidRPr="002050B8">
              <w:rPr>
                <w:rFonts w:ascii="Palatino Linotype" w:hAnsi="Palatino Linotype" w:cs="Arial"/>
              </w:rPr>
              <w:t>Comisionado</w:t>
            </w:r>
          </w:p>
          <w:p w:rsidR="00921861" w:rsidRPr="002050B8" w:rsidRDefault="00921861" w:rsidP="002020AE">
            <w:pPr>
              <w:jc w:val="center"/>
              <w:rPr>
                <w:rFonts w:ascii="Palatino Linotype" w:hAnsi="Palatino Linotype" w:cs="Arial"/>
                <w:b/>
              </w:rPr>
            </w:pPr>
            <w:r w:rsidRPr="002050B8">
              <w:rPr>
                <w:rFonts w:ascii="Palatino Linotype" w:hAnsi="Palatino Linotype" w:cs="Arial"/>
                <w:b/>
              </w:rPr>
              <w:t>(RÚBRICA)</w:t>
            </w:r>
          </w:p>
        </w:tc>
      </w:tr>
      <w:tr w:rsidR="00921861" w:rsidRPr="002050B8" w:rsidTr="002020AE">
        <w:trPr>
          <w:jc w:val="center"/>
        </w:trPr>
        <w:tc>
          <w:tcPr>
            <w:tcW w:w="5182" w:type="dxa"/>
          </w:tcPr>
          <w:p w:rsidR="00921861" w:rsidRPr="002050B8" w:rsidRDefault="00921861" w:rsidP="002020AE">
            <w:pPr>
              <w:jc w:val="center"/>
              <w:rPr>
                <w:rFonts w:ascii="Palatino Linotype" w:hAnsi="Palatino Linotype" w:cs="Arial"/>
                <w:b/>
              </w:rPr>
            </w:pPr>
          </w:p>
          <w:p w:rsidR="00921861" w:rsidRPr="002050B8" w:rsidRDefault="00921861" w:rsidP="002020AE">
            <w:pPr>
              <w:jc w:val="center"/>
              <w:rPr>
                <w:rFonts w:ascii="Palatino Linotype" w:hAnsi="Palatino Linotype" w:cs="Arial"/>
                <w:b/>
              </w:rPr>
            </w:pPr>
          </w:p>
          <w:p w:rsidR="00921861" w:rsidRPr="002050B8" w:rsidRDefault="00921861" w:rsidP="002020AE">
            <w:pPr>
              <w:jc w:val="center"/>
              <w:rPr>
                <w:rFonts w:ascii="Palatino Linotype" w:hAnsi="Palatino Linotype" w:cs="Arial"/>
                <w:b/>
              </w:rPr>
            </w:pPr>
          </w:p>
          <w:p w:rsidR="00921861" w:rsidRPr="002050B8" w:rsidRDefault="00921861" w:rsidP="002020AE">
            <w:pPr>
              <w:jc w:val="center"/>
              <w:rPr>
                <w:rFonts w:ascii="Palatino Linotype" w:hAnsi="Palatino Linotype" w:cs="Arial"/>
                <w:b/>
              </w:rPr>
            </w:pPr>
          </w:p>
          <w:p w:rsidR="00921861" w:rsidRPr="002050B8" w:rsidRDefault="00921861" w:rsidP="002020AE">
            <w:pPr>
              <w:jc w:val="center"/>
              <w:rPr>
                <w:rFonts w:ascii="Palatino Linotype" w:hAnsi="Palatino Linotype" w:cs="Arial"/>
                <w:b/>
              </w:rPr>
            </w:pPr>
          </w:p>
          <w:p w:rsidR="00921861" w:rsidRPr="002050B8" w:rsidRDefault="00921861" w:rsidP="002020AE">
            <w:pPr>
              <w:jc w:val="center"/>
              <w:rPr>
                <w:rFonts w:ascii="Palatino Linotype" w:hAnsi="Palatino Linotype" w:cs="Arial"/>
                <w:b/>
              </w:rPr>
            </w:pPr>
            <w:r w:rsidRPr="002050B8">
              <w:rPr>
                <w:rFonts w:ascii="Palatino Linotype" w:hAnsi="Palatino Linotype" w:cs="Arial"/>
                <w:b/>
              </w:rPr>
              <w:t>Javier Martínez Cruz</w:t>
            </w:r>
          </w:p>
          <w:p w:rsidR="00921861" w:rsidRPr="002050B8" w:rsidRDefault="00921861" w:rsidP="002020AE">
            <w:pPr>
              <w:jc w:val="center"/>
              <w:rPr>
                <w:rFonts w:ascii="Palatino Linotype" w:hAnsi="Palatino Linotype" w:cs="Arial"/>
              </w:rPr>
            </w:pPr>
            <w:r w:rsidRPr="002050B8">
              <w:rPr>
                <w:rFonts w:ascii="Palatino Linotype" w:hAnsi="Palatino Linotype" w:cs="Arial"/>
              </w:rPr>
              <w:t>Comisionado</w:t>
            </w:r>
          </w:p>
          <w:p w:rsidR="00921861" w:rsidRPr="002050B8" w:rsidRDefault="00921861" w:rsidP="002020AE">
            <w:pPr>
              <w:jc w:val="center"/>
              <w:rPr>
                <w:rFonts w:ascii="Palatino Linotype" w:hAnsi="Palatino Linotype" w:cs="Arial"/>
              </w:rPr>
            </w:pPr>
            <w:r w:rsidRPr="002050B8">
              <w:rPr>
                <w:rFonts w:ascii="Palatino Linotype" w:hAnsi="Palatino Linotype" w:cs="Arial"/>
                <w:b/>
              </w:rPr>
              <w:t>(RÚBRICA)</w:t>
            </w:r>
          </w:p>
        </w:tc>
        <w:tc>
          <w:tcPr>
            <w:tcW w:w="5183" w:type="dxa"/>
          </w:tcPr>
          <w:p w:rsidR="00921861" w:rsidRPr="002050B8" w:rsidRDefault="00921861" w:rsidP="002020AE">
            <w:pPr>
              <w:jc w:val="center"/>
              <w:rPr>
                <w:rFonts w:ascii="Palatino Linotype" w:hAnsi="Palatino Linotype" w:cs="Arial"/>
                <w:b/>
              </w:rPr>
            </w:pPr>
          </w:p>
          <w:p w:rsidR="00921861" w:rsidRPr="002050B8" w:rsidRDefault="00921861" w:rsidP="002020AE">
            <w:pPr>
              <w:jc w:val="center"/>
              <w:rPr>
                <w:rFonts w:ascii="Palatino Linotype" w:hAnsi="Palatino Linotype" w:cs="Arial"/>
                <w:b/>
              </w:rPr>
            </w:pPr>
          </w:p>
          <w:p w:rsidR="00921861" w:rsidRPr="002050B8" w:rsidRDefault="00921861" w:rsidP="002020AE">
            <w:pPr>
              <w:jc w:val="center"/>
              <w:rPr>
                <w:rFonts w:ascii="Palatino Linotype" w:hAnsi="Palatino Linotype" w:cs="Arial"/>
                <w:b/>
              </w:rPr>
            </w:pPr>
          </w:p>
          <w:p w:rsidR="00921861" w:rsidRPr="002050B8" w:rsidRDefault="00921861" w:rsidP="002020AE">
            <w:pPr>
              <w:jc w:val="center"/>
              <w:rPr>
                <w:rFonts w:ascii="Palatino Linotype" w:hAnsi="Palatino Linotype" w:cs="Arial"/>
                <w:b/>
              </w:rPr>
            </w:pPr>
          </w:p>
          <w:p w:rsidR="00921861" w:rsidRPr="002050B8" w:rsidRDefault="00921861" w:rsidP="002020AE">
            <w:pPr>
              <w:jc w:val="center"/>
              <w:rPr>
                <w:rFonts w:ascii="Palatino Linotype" w:hAnsi="Palatino Linotype" w:cs="Arial"/>
                <w:b/>
              </w:rPr>
            </w:pPr>
          </w:p>
          <w:p w:rsidR="00921861" w:rsidRPr="002050B8" w:rsidRDefault="00921861" w:rsidP="002020AE">
            <w:pPr>
              <w:jc w:val="center"/>
              <w:rPr>
                <w:rFonts w:ascii="Palatino Linotype" w:hAnsi="Palatino Linotype" w:cs="Arial"/>
                <w:b/>
              </w:rPr>
            </w:pPr>
            <w:r w:rsidRPr="002050B8">
              <w:rPr>
                <w:rFonts w:ascii="Palatino Linotype" w:hAnsi="Palatino Linotype" w:cs="Arial"/>
                <w:b/>
              </w:rPr>
              <w:t>Luis Gustavo Parra Noriega</w:t>
            </w:r>
          </w:p>
          <w:p w:rsidR="00921861" w:rsidRPr="002050B8" w:rsidRDefault="00921861" w:rsidP="002020AE">
            <w:pPr>
              <w:jc w:val="center"/>
              <w:rPr>
                <w:rFonts w:ascii="Palatino Linotype" w:hAnsi="Palatino Linotype" w:cs="Arial"/>
              </w:rPr>
            </w:pPr>
            <w:r w:rsidRPr="002050B8">
              <w:rPr>
                <w:rFonts w:ascii="Palatino Linotype" w:hAnsi="Palatino Linotype" w:cs="Arial"/>
              </w:rPr>
              <w:t>Comisionado</w:t>
            </w:r>
          </w:p>
          <w:p w:rsidR="00921861" w:rsidRPr="002050B8" w:rsidRDefault="00921861" w:rsidP="002020AE">
            <w:pPr>
              <w:jc w:val="center"/>
              <w:rPr>
                <w:rFonts w:ascii="Palatino Linotype" w:hAnsi="Palatino Linotype" w:cs="Arial"/>
                <w:b/>
              </w:rPr>
            </w:pPr>
            <w:r w:rsidRPr="002050B8">
              <w:rPr>
                <w:rFonts w:ascii="Palatino Linotype" w:hAnsi="Palatino Linotype" w:cs="Arial"/>
                <w:b/>
              </w:rPr>
              <w:t>(RÚBRICA)</w:t>
            </w:r>
          </w:p>
        </w:tc>
      </w:tr>
      <w:tr w:rsidR="00921861" w:rsidRPr="002050B8" w:rsidTr="002020AE">
        <w:trPr>
          <w:jc w:val="center"/>
        </w:trPr>
        <w:tc>
          <w:tcPr>
            <w:tcW w:w="10365" w:type="dxa"/>
            <w:gridSpan w:val="2"/>
          </w:tcPr>
          <w:p w:rsidR="00921861" w:rsidRPr="002050B8" w:rsidRDefault="00921861" w:rsidP="002020AE">
            <w:pPr>
              <w:jc w:val="center"/>
              <w:rPr>
                <w:rFonts w:ascii="Palatino Linotype" w:hAnsi="Palatino Linotype" w:cs="Arial"/>
                <w:b/>
              </w:rPr>
            </w:pPr>
          </w:p>
          <w:p w:rsidR="00921861" w:rsidRPr="002050B8" w:rsidRDefault="00921861" w:rsidP="002020AE">
            <w:pPr>
              <w:jc w:val="center"/>
              <w:rPr>
                <w:rFonts w:ascii="Palatino Linotype" w:hAnsi="Palatino Linotype" w:cs="Arial"/>
                <w:b/>
              </w:rPr>
            </w:pPr>
          </w:p>
          <w:p w:rsidR="00921861" w:rsidRPr="002050B8" w:rsidRDefault="00921861" w:rsidP="002020AE">
            <w:pPr>
              <w:jc w:val="center"/>
              <w:rPr>
                <w:rFonts w:ascii="Palatino Linotype" w:hAnsi="Palatino Linotype" w:cs="Arial"/>
                <w:b/>
              </w:rPr>
            </w:pPr>
          </w:p>
          <w:p w:rsidR="00921861" w:rsidRPr="002050B8" w:rsidRDefault="00921861" w:rsidP="002020AE">
            <w:pPr>
              <w:jc w:val="center"/>
              <w:rPr>
                <w:rFonts w:ascii="Palatino Linotype" w:hAnsi="Palatino Linotype" w:cs="Arial"/>
                <w:b/>
              </w:rPr>
            </w:pPr>
          </w:p>
          <w:p w:rsidR="00921861" w:rsidRPr="002050B8" w:rsidRDefault="00921861" w:rsidP="002020AE">
            <w:pPr>
              <w:jc w:val="center"/>
              <w:rPr>
                <w:rFonts w:ascii="Palatino Linotype" w:hAnsi="Palatino Linotype" w:cs="Arial"/>
                <w:b/>
              </w:rPr>
            </w:pPr>
            <w:r w:rsidRPr="002050B8">
              <w:rPr>
                <w:rFonts w:ascii="Palatino Linotype" w:hAnsi="Palatino Linotype" w:cs="Arial"/>
                <w:b/>
              </w:rPr>
              <w:t>Alexis Tapia Ramírez</w:t>
            </w:r>
          </w:p>
          <w:p w:rsidR="00921861" w:rsidRPr="002050B8" w:rsidRDefault="00921861" w:rsidP="002020AE">
            <w:pPr>
              <w:jc w:val="center"/>
              <w:rPr>
                <w:rFonts w:ascii="Palatino Linotype" w:hAnsi="Palatino Linotype" w:cs="Arial"/>
              </w:rPr>
            </w:pPr>
            <w:r w:rsidRPr="002050B8">
              <w:rPr>
                <w:rFonts w:ascii="Palatino Linotype" w:hAnsi="Palatino Linotype" w:cs="Arial"/>
              </w:rPr>
              <w:t>Secretario Técnico del Pleno</w:t>
            </w:r>
          </w:p>
          <w:p w:rsidR="00921861" w:rsidRPr="002050B8" w:rsidRDefault="00921861" w:rsidP="002020AE">
            <w:pPr>
              <w:jc w:val="center"/>
              <w:rPr>
                <w:rFonts w:ascii="Palatino Linotype" w:hAnsi="Palatino Linotype" w:cs="Arial"/>
              </w:rPr>
            </w:pPr>
            <w:r w:rsidRPr="002050B8">
              <w:rPr>
                <w:rFonts w:ascii="Palatino Linotype" w:hAnsi="Palatino Linotype" w:cs="Arial"/>
                <w:b/>
              </w:rPr>
              <w:t>(RÚBRICA)</w:t>
            </w:r>
            <w:r w:rsidRPr="002050B8">
              <w:rPr>
                <w:rFonts w:ascii="Palatino Linotype" w:hAnsi="Palatino Linotype" w:cs="Arial"/>
              </w:rPr>
              <w:t xml:space="preserve"> </w:t>
            </w:r>
          </w:p>
        </w:tc>
      </w:tr>
    </w:tbl>
    <w:p w:rsidR="00921861" w:rsidRPr="002050B8" w:rsidRDefault="00921861" w:rsidP="00921861">
      <w:pPr>
        <w:jc w:val="both"/>
        <w:rPr>
          <w:rFonts w:ascii="Palatino Linotype" w:hAnsi="Palatino Linotype" w:cs="Arial"/>
          <w:sz w:val="20"/>
        </w:rPr>
      </w:pPr>
    </w:p>
    <w:p w:rsidR="00921861" w:rsidRPr="002050B8" w:rsidRDefault="00921861" w:rsidP="00921861">
      <w:pPr>
        <w:jc w:val="both"/>
        <w:rPr>
          <w:rFonts w:ascii="Palatino Linotype" w:hAnsi="Palatino Linotype" w:cs="Arial"/>
          <w:sz w:val="20"/>
        </w:rPr>
      </w:pPr>
    </w:p>
    <w:p w:rsidR="00921861" w:rsidRPr="002050B8" w:rsidRDefault="00921861" w:rsidP="00921861">
      <w:pPr>
        <w:jc w:val="both"/>
        <w:rPr>
          <w:rFonts w:ascii="Palatino Linotype" w:hAnsi="Palatino Linotype" w:cs="Arial"/>
          <w:sz w:val="20"/>
        </w:rPr>
      </w:pPr>
    </w:p>
    <w:p w:rsidR="00921861" w:rsidRPr="002050B8" w:rsidRDefault="00921861" w:rsidP="00921861">
      <w:pPr>
        <w:jc w:val="both"/>
        <w:rPr>
          <w:rFonts w:ascii="Palatino Linotype" w:hAnsi="Palatino Linotype" w:cs="Arial"/>
          <w:sz w:val="16"/>
          <w:szCs w:val="20"/>
          <w:lang w:val="es-ES_tradnl"/>
        </w:rPr>
      </w:pPr>
      <w:r w:rsidRPr="002050B8">
        <w:rPr>
          <w:rFonts w:ascii="Palatino Linotype" w:hAnsi="Palatino Linotype" w:cs="Arial"/>
          <w:sz w:val="20"/>
        </w:rPr>
        <w:t xml:space="preserve">Esta hoja corresponde a la resolución de fecha </w:t>
      </w:r>
      <w:r w:rsidR="00481DA0" w:rsidRPr="002050B8">
        <w:rPr>
          <w:rFonts w:ascii="Palatino Linotype" w:hAnsi="Palatino Linotype" w:cs="Arial"/>
          <w:sz w:val="20"/>
        </w:rPr>
        <w:t>doce</w:t>
      </w:r>
      <w:r w:rsidR="00BB0F83" w:rsidRPr="002050B8">
        <w:rPr>
          <w:rFonts w:ascii="Palatino Linotype" w:hAnsi="Palatino Linotype" w:cs="Arial"/>
          <w:sz w:val="20"/>
        </w:rPr>
        <w:t xml:space="preserve"> de junio </w:t>
      </w:r>
      <w:r w:rsidRPr="002050B8">
        <w:rPr>
          <w:rFonts w:ascii="Palatino Linotype" w:hAnsi="Palatino Linotype" w:cs="Arial"/>
          <w:sz w:val="20"/>
        </w:rPr>
        <w:t xml:space="preserve">de dos mil diecinueve, emitida en el recurso de revisión </w:t>
      </w:r>
      <w:r w:rsidR="00BB0F83" w:rsidRPr="002050B8">
        <w:rPr>
          <w:rFonts w:ascii="Palatino Linotype" w:hAnsi="Palatino Linotype" w:cs="Arial"/>
          <w:sz w:val="20"/>
        </w:rPr>
        <w:t>0190</w:t>
      </w:r>
      <w:r w:rsidR="00481DA0" w:rsidRPr="002050B8">
        <w:rPr>
          <w:rFonts w:ascii="Palatino Linotype" w:hAnsi="Palatino Linotype" w:cs="Arial"/>
          <w:sz w:val="20"/>
        </w:rPr>
        <w:t>7</w:t>
      </w:r>
      <w:r w:rsidRPr="002050B8">
        <w:rPr>
          <w:rFonts w:ascii="Palatino Linotype" w:hAnsi="Palatino Linotype" w:cs="Arial"/>
          <w:sz w:val="20"/>
        </w:rPr>
        <w:t>/INFOEM/IP/</w:t>
      </w:r>
      <w:proofErr w:type="spellStart"/>
      <w:r w:rsidRPr="002050B8">
        <w:rPr>
          <w:rFonts w:ascii="Palatino Linotype" w:hAnsi="Palatino Linotype" w:cs="Arial"/>
          <w:sz w:val="20"/>
        </w:rPr>
        <w:t>RR</w:t>
      </w:r>
      <w:proofErr w:type="spellEnd"/>
      <w:r w:rsidRPr="002050B8">
        <w:rPr>
          <w:rFonts w:ascii="Palatino Linotype" w:hAnsi="Palatino Linotype" w:cs="Arial"/>
          <w:sz w:val="20"/>
        </w:rPr>
        <w:t>/2019.</w:t>
      </w:r>
    </w:p>
    <w:p w:rsidR="00921861" w:rsidRPr="004241A7" w:rsidRDefault="00481DA0" w:rsidP="00921861">
      <w:pPr>
        <w:pStyle w:val="Piedepgina"/>
        <w:rPr>
          <w:rFonts w:ascii="Palatino Linotype" w:hAnsi="Palatino Linotype"/>
          <w:b/>
        </w:rPr>
      </w:pPr>
      <w:proofErr w:type="spellStart"/>
      <w:r w:rsidRPr="002050B8">
        <w:rPr>
          <w:rFonts w:ascii="Palatino Linotype" w:hAnsi="Palatino Linotype" w:cs="Arial"/>
          <w:sz w:val="20"/>
        </w:rPr>
        <w:t>ATU</w:t>
      </w:r>
      <w:proofErr w:type="spellEnd"/>
      <w:r w:rsidRPr="002050B8">
        <w:rPr>
          <w:rFonts w:ascii="Palatino Linotype" w:hAnsi="Palatino Linotype" w:cs="Arial"/>
          <w:sz w:val="20"/>
        </w:rPr>
        <w:t>/LAGO</w:t>
      </w:r>
    </w:p>
    <w:p w:rsidR="00C23B43" w:rsidRDefault="00C23B43"/>
    <w:sectPr w:rsidR="00C23B43" w:rsidSect="002020AE">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EDC" w:rsidRDefault="008E3EDC" w:rsidP="00921861">
      <w:r>
        <w:separator/>
      </w:r>
    </w:p>
  </w:endnote>
  <w:endnote w:type="continuationSeparator" w:id="0">
    <w:p w:rsidR="008E3EDC" w:rsidRDefault="008E3EDC" w:rsidP="00921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2C2" w:rsidRPr="00A2780F" w:rsidRDefault="003E42C2" w:rsidP="002020AE">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E11E5">
      <w:rPr>
        <w:rFonts w:ascii="Arial" w:hAnsi="Arial" w:cs="Arial"/>
        <w:b/>
        <w:bCs/>
        <w:noProof/>
        <w:sz w:val="20"/>
        <w:szCs w:val="20"/>
      </w:rPr>
      <w:t>40</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E11E5">
      <w:rPr>
        <w:rFonts w:ascii="Arial" w:hAnsi="Arial" w:cs="Arial"/>
        <w:b/>
        <w:bCs/>
        <w:noProof/>
        <w:sz w:val="20"/>
        <w:szCs w:val="20"/>
      </w:rPr>
      <w:t>42</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2C2" w:rsidRDefault="003E42C2" w:rsidP="002020AE">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E11E5">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E11E5">
      <w:rPr>
        <w:rFonts w:ascii="Arial" w:hAnsi="Arial" w:cs="Arial"/>
        <w:b/>
        <w:bCs/>
        <w:noProof/>
        <w:sz w:val="20"/>
        <w:szCs w:val="20"/>
      </w:rPr>
      <w:t>42</w:t>
    </w:r>
    <w:r w:rsidRPr="00986599">
      <w:rPr>
        <w:rFonts w:ascii="Arial" w:hAnsi="Arial" w:cs="Arial"/>
        <w:b/>
        <w:bCs/>
        <w:sz w:val="20"/>
        <w:szCs w:val="20"/>
      </w:rPr>
      <w:fldChar w:fldCharType="end"/>
    </w:r>
  </w:p>
  <w:p w:rsidR="003E42C2" w:rsidRPr="00070856" w:rsidRDefault="003E42C2" w:rsidP="002020AE">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EDC" w:rsidRDefault="008E3EDC" w:rsidP="00921861">
      <w:r>
        <w:separator/>
      </w:r>
    </w:p>
  </w:footnote>
  <w:footnote w:type="continuationSeparator" w:id="0">
    <w:p w:rsidR="008E3EDC" w:rsidRDefault="008E3EDC" w:rsidP="00921861">
      <w:r>
        <w:continuationSeparator/>
      </w:r>
    </w:p>
  </w:footnote>
  <w:footnote w:id="1">
    <w:p w:rsidR="003E42C2" w:rsidRPr="00156A12" w:rsidRDefault="003E42C2" w:rsidP="00156A12">
      <w:pPr>
        <w:pStyle w:val="Textonotapie"/>
        <w:jc w:val="both"/>
        <w:rPr>
          <w:rFonts w:ascii="Palatino Linotype" w:hAnsi="Palatino Linotype"/>
          <w:color w:val="000000" w:themeColor="text1"/>
          <w:sz w:val="16"/>
          <w:szCs w:val="16"/>
        </w:rPr>
      </w:pPr>
      <w:r>
        <w:rPr>
          <w:rStyle w:val="Refdenotaalpie"/>
        </w:rPr>
        <w:footnoteRef/>
      </w:r>
      <w:r>
        <w:t xml:space="preserve"> </w:t>
      </w:r>
      <w:r w:rsidRPr="00156A12">
        <w:rPr>
          <w:rFonts w:ascii="Palatino Linotype" w:hAnsi="Palatino Linotype"/>
          <w:color w:val="000000" w:themeColor="text1"/>
          <w:sz w:val="16"/>
          <w:szCs w:val="16"/>
        </w:rPr>
        <w:t xml:space="preserve">De conformidad con la estadística de población en el año 2015 publicada en la página del Instituto Nacional de Geografía y Estadística; consultable en: </w:t>
      </w:r>
      <w:hyperlink r:id="rId1" w:history="1">
        <w:r w:rsidRPr="00156A12">
          <w:rPr>
            <w:rStyle w:val="Hipervnculo"/>
            <w:rFonts w:ascii="Palatino Linotype" w:hAnsi="Palatino Linotype"/>
            <w:color w:val="000000" w:themeColor="text1"/>
            <w:sz w:val="16"/>
            <w:szCs w:val="16"/>
          </w:rPr>
          <w:t>http://cuentame.inegi.org.mx/monografias/informacion/mex/poblacion/</w:t>
        </w:r>
      </w:hyperlink>
    </w:p>
  </w:footnote>
  <w:footnote w:id="2">
    <w:p w:rsidR="003E42C2" w:rsidRDefault="003E42C2" w:rsidP="004F73DD">
      <w:pPr>
        <w:pStyle w:val="Textonotapie"/>
        <w:jc w:val="both"/>
        <w:rPr>
          <w:rFonts w:ascii="Palatino Linotype" w:hAnsi="Palatino Linotype"/>
          <w:sz w:val="16"/>
          <w:szCs w:val="16"/>
        </w:rPr>
      </w:pPr>
      <w:r>
        <w:rPr>
          <w:rStyle w:val="Refdenotaalpie"/>
        </w:rPr>
        <w:footnoteRef/>
      </w:r>
      <w:r>
        <w:t xml:space="preserve"> </w:t>
      </w:r>
      <w:r w:rsidRPr="004F73DD">
        <w:rPr>
          <w:rFonts w:ascii="Palatino Linotype" w:hAnsi="Palatino Linotype"/>
          <w:b/>
          <w:sz w:val="16"/>
          <w:szCs w:val="16"/>
        </w:rPr>
        <w:t xml:space="preserve">Artículo 119.- </w:t>
      </w:r>
      <w:r w:rsidRPr="004F73DD">
        <w:rPr>
          <w:rFonts w:ascii="Palatino Linotype" w:hAnsi="Palatino Linotype"/>
          <w:sz w:val="16"/>
          <w:szCs w:val="16"/>
        </w:rPr>
        <w:t xml:space="preserve">Para ser miembro propietario o suplente de un ayuntamiento se requiere: </w:t>
      </w:r>
    </w:p>
    <w:p w:rsidR="003E42C2" w:rsidRDefault="003E42C2" w:rsidP="004F73DD">
      <w:pPr>
        <w:pStyle w:val="Textonotapie"/>
        <w:jc w:val="both"/>
        <w:rPr>
          <w:rFonts w:ascii="Palatino Linotype" w:hAnsi="Palatino Linotype"/>
          <w:sz w:val="16"/>
          <w:szCs w:val="16"/>
        </w:rPr>
      </w:pPr>
      <w:r w:rsidRPr="004F73DD">
        <w:rPr>
          <w:rFonts w:ascii="Palatino Linotype" w:hAnsi="Palatino Linotype"/>
          <w:sz w:val="16"/>
          <w:szCs w:val="16"/>
        </w:rPr>
        <w:t xml:space="preserve">I. Ser mexicano por nacimiento, ciudadano del Estado, en pleno ejercicio de sus derechos; </w:t>
      </w:r>
    </w:p>
    <w:p w:rsidR="003E42C2" w:rsidRDefault="003E42C2" w:rsidP="004F73DD">
      <w:pPr>
        <w:pStyle w:val="Textonotapie"/>
        <w:jc w:val="both"/>
        <w:rPr>
          <w:rFonts w:ascii="Palatino Linotype" w:hAnsi="Palatino Linotype"/>
          <w:sz w:val="16"/>
          <w:szCs w:val="16"/>
        </w:rPr>
      </w:pPr>
      <w:r w:rsidRPr="004F73DD">
        <w:rPr>
          <w:rFonts w:ascii="Palatino Linotype" w:hAnsi="Palatino Linotype"/>
          <w:sz w:val="16"/>
          <w:szCs w:val="16"/>
        </w:rPr>
        <w:t xml:space="preserve">II. Ser mexiquense con residencia efectiva en el municipio no menor a un año o vecino del mismo, con residencia efectiva en su territorio no menor a tres años, anteriores al día de la elección; y </w:t>
      </w:r>
    </w:p>
    <w:p w:rsidR="003E42C2" w:rsidRPr="004F73DD" w:rsidRDefault="003E42C2" w:rsidP="004F73DD">
      <w:pPr>
        <w:pStyle w:val="Textonotapie"/>
        <w:jc w:val="both"/>
        <w:rPr>
          <w:rFonts w:ascii="Palatino Linotype" w:hAnsi="Palatino Linotype"/>
          <w:sz w:val="16"/>
          <w:szCs w:val="16"/>
        </w:rPr>
      </w:pPr>
      <w:r w:rsidRPr="004F73DD">
        <w:rPr>
          <w:rFonts w:ascii="Palatino Linotype" w:hAnsi="Palatino Linotype"/>
          <w:sz w:val="16"/>
          <w:szCs w:val="16"/>
        </w:rPr>
        <w:t>III. Ser de reconocida probidad y buena fama pública.</w:t>
      </w:r>
    </w:p>
  </w:footnote>
  <w:footnote w:id="3">
    <w:p w:rsidR="003E42C2" w:rsidRPr="00815DA6" w:rsidRDefault="003E42C2" w:rsidP="002020AE">
      <w:pPr>
        <w:pStyle w:val="Textonotapie"/>
        <w:rPr>
          <w:rFonts w:ascii="Palatino Linotype" w:hAnsi="Palatino Linotype"/>
          <w:sz w:val="16"/>
          <w:szCs w:val="16"/>
        </w:rPr>
      </w:pPr>
      <w:r>
        <w:rPr>
          <w:rStyle w:val="Refdenotaalpie"/>
        </w:rPr>
        <w:footnoteRef/>
      </w:r>
      <w:r>
        <w:t xml:space="preserve"> </w:t>
      </w:r>
      <w:r w:rsidRPr="00815DA6">
        <w:rPr>
          <w:rFonts w:ascii="Palatino Linotype" w:hAnsi="Palatino Linotype"/>
          <w:b/>
          <w:sz w:val="16"/>
          <w:szCs w:val="16"/>
        </w:rPr>
        <w:t xml:space="preserve">Artículo 13. </w:t>
      </w:r>
      <w:r w:rsidRPr="00815DA6">
        <w:rPr>
          <w:rFonts w:ascii="Palatino Linotype" w:hAnsi="Palatino Linotype"/>
          <w:b/>
          <w:sz w:val="16"/>
          <w:szCs w:val="16"/>
          <w:u w:val="single"/>
        </w:rPr>
        <w:t>Libertad de Pensamiento y de Expresión</w:t>
      </w:r>
    </w:p>
    <w:p w:rsidR="003E42C2" w:rsidRPr="00815DA6" w:rsidRDefault="003E42C2" w:rsidP="002020AE">
      <w:pPr>
        <w:pStyle w:val="Textonotapie"/>
        <w:jc w:val="both"/>
        <w:rPr>
          <w:rFonts w:ascii="Palatino Linotype" w:hAnsi="Palatino Linotype"/>
          <w:sz w:val="16"/>
          <w:szCs w:val="16"/>
        </w:rPr>
      </w:pPr>
      <w:r w:rsidRPr="00815DA6">
        <w:rPr>
          <w:rFonts w:ascii="Palatino Linotype" w:hAnsi="Palatino Linotype"/>
          <w:b/>
          <w:sz w:val="16"/>
          <w:szCs w:val="16"/>
        </w:rPr>
        <w:t xml:space="preserve">1. </w:t>
      </w:r>
      <w:r w:rsidRPr="00815DA6">
        <w:rPr>
          <w:rFonts w:ascii="Palatino Linotype" w:hAnsi="Palatino Linotype"/>
          <w:b/>
          <w:sz w:val="16"/>
          <w:szCs w:val="16"/>
          <w:u w:val="single"/>
        </w:rPr>
        <w:t>Toda persona tiene derecho a la libertad de pensamiento y de expresión</w:t>
      </w:r>
      <w:r w:rsidRPr="00815DA6">
        <w:rPr>
          <w:rFonts w:ascii="Palatino Linotype" w:hAnsi="Palatino Linotype"/>
          <w:sz w:val="16"/>
          <w:szCs w:val="16"/>
        </w:rPr>
        <w:t xml:space="preserve">. </w:t>
      </w:r>
      <w:r w:rsidRPr="00815DA6">
        <w:rPr>
          <w:rFonts w:ascii="Palatino Linotype" w:hAnsi="Palatino Linotype"/>
          <w:b/>
          <w:sz w:val="16"/>
          <w:szCs w:val="16"/>
          <w:u w:val="single"/>
        </w:rPr>
        <w:t>Este derecho comprende la libertad de buscar, recibir</w:t>
      </w:r>
      <w:r w:rsidRPr="00815DA6">
        <w:rPr>
          <w:rFonts w:ascii="Palatino Linotype" w:hAnsi="Palatino Linotype"/>
          <w:sz w:val="16"/>
          <w:szCs w:val="16"/>
        </w:rPr>
        <w:t xml:space="preserve"> y difundir </w:t>
      </w:r>
      <w:r w:rsidRPr="00815DA6">
        <w:rPr>
          <w:rFonts w:ascii="Palatino Linotype" w:hAnsi="Palatino Linotype"/>
          <w:b/>
          <w:sz w:val="16"/>
          <w:szCs w:val="16"/>
          <w:u w:val="single"/>
        </w:rPr>
        <w:t>informaciones</w:t>
      </w:r>
      <w:r w:rsidRPr="00815DA6">
        <w:rPr>
          <w:rFonts w:ascii="Palatino Linotype" w:hAnsi="Palatino Linotype"/>
          <w:sz w:val="16"/>
          <w:szCs w:val="16"/>
        </w:rPr>
        <w:t xml:space="preserve"> e ideas </w:t>
      </w:r>
      <w:r w:rsidRPr="00815DA6">
        <w:rPr>
          <w:rFonts w:ascii="Palatino Linotype" w:hAnsi="Palatino Linotype"/>
          <w:b/>
          <w:sz w:val="16"/>
          <w:szCs w:val="16"/>
          <w:u w:val="single"/>
        </w:rPr>
        <w:t>de toda índole</w:t>
      </w:r>
      <w:r w:rsidRPr="00815DA6">
        <w:rPr>
          <w:rFonts w:ascii="Palatino Linotype" w:hAnsi="Palatino Linotype"/>
          <w:sz w:val="16"/>
          <w:szCs w:val="16"/>
        </w:rPr>
        <w:t xml:space="preserve">, sin consideración de fronteras, ya sea oralmente, </w:t>
      </w:r>
      <w:r w:rsidRPr="00815DA6">
        <w:rPr>
          <w:rFonts w:ascii="Palatino Linotype" w:hAnsi="Palatino Linotype"/>
          <w:b/>
          <w:sz w:val="16"/>
          <w:szCs w:val="16"/>
          <w:u w:val="single"/>
        </w:rPr>
        <w:t>por escrito o en forma impresa o artística, o por cualquier otro procedimiento de su elección</w:t>
      </w:r>
      <w:r w:rsidRPr="00815DA6">
        <w:rPr>
          <w:rFonts w:ascii="Palatino Linotype" w:hAnsi="Palatino Linotype"/>
          <w:sz w:val="16"/>
          <w:szCs w:val="16"/>
        </w:rPr>
        <w:t>.</w:t>
      </w:r>
    </w:p>
  </w:footnote>
  <w:footnote w:id="4">
    <w:p w:rsidR="003E42C2" w:rsidRDefault="003E42C2" w:rsidP="002020AE">
      <w:pPr>
        <w:pStyle w:val="Textonotapie"/>
      </w:pPr>
      <w:r>
        <w:rPr>
          <w:rStyle w:val="Refdenotaalpie"/>
        </w:rPr>
        <w:footnoteRef/>
      </w:r>
      <w:r>
        <w:t xml:space="preserve"> </w:t>
      </w:r>
      <w:r w:rsidRPr="004E1570">
        <w:rPr>
          <w:rFonts w:ascii="Palatino Linotype" w:hAnsi="Palatino Linotype"/>
          <w:sz w:val="16"/>
          <w:szCs w:val="16"/>
        </w:rPr>
        <w:t>SILVA GARCÍA</w:t>
      </w:r>
      <w:r>
        <w:rPr>
          <w:rFonts w:ascii="Palatino Linotype" w:hAnsi="Palatino Linotype"/>
          <w:sz w:val="16"/>
          <w:szCs w:val="16"/>
        </w:rPr>
        <w:t>,</w:t>
      </w:r>
      <w:r w:rsidRPr="004E1570">
        <w:rPr>
          <w:rFonts w:ascii="Palatino Linotype" w:hAnsi="Palatino Linotype"/>
          <w:sz w:val="16"/>
          <w:szCs w:val="16"/>
        </w:rPr>
        <w:t xml:space="preserve"> </w:t>
      </w:r>
      <w:r>
        <w:rPr>
          <w:rFonts w:ascii="Palatino Linotype" w:hAnsi="Palatino Linotype"/>
          <w:sz w:val="16"/>
          <w:szCs w:val="16"/>
        </w:rPr>
        <w:t xml:space="preserve">Fernando. </w:t>
      </w:r>
      <w:r w:rsidRPr="004E1570">
        <w:rPr>
          <w:rFonts w:ascii="Palatino Linotype" w:hAnsi="Palatino Linotype"/>
          <w:sz w:val="16"/>
          <w:szCs w:val="16"/>
        </w:rPr>
        <w:t>Jurisprudencia Interamericana Sobre Derechos Humanos</w:t>
      </w:r>
      <w:r>
        <w:rPr>
          <w:rFonts w:ascii="Palatino Linotype" w:hAnsi="Palatino Linotype"/>
          <w:sz w:val="16"/>
          <w:szCs w:val="16"/>
        </w:rPr>
        <w:t>,</w:t>
      </w:r>
      <w:r w:rsidRPr="004E1570">
        <w:rPr>
          <w:rFonts w:ascii="Palatino Linotype" w:hAnsi="Palatino Linotype"/>
          <w:sz w:val="16"/>
          <w:szCs w:val="16"/>
        </w:rPr>
        <w:t xml:space="preserve"> Criterios esenciales</w:t>
      </w:r>
      <w:r>
        <w:rPr>
          <w:rFonts w:ascii="Palatino Linotype" w:hAnsi="Palatino Linotype"/>
          <w:sz w:val="16"/>
          <w:szCs w:val="16"/>
        </w:rPr>
        <w:t xml:space="preserve">. </w:t>
      </w:r>
      <w:r w:rsidRPr="001017FD">
        <w:rPr>
          <w:rFonts w:ascii="Palatino Linotype" w:hAnsi="Palatino Linotype"/>
          <w:sz w:val="16"/>
          <w:szCs w:val="16"/>
        </w:rPr>
        <w:t>México, 2011</w:t>
      </w:r>
      <w:r>
        <w:rPr>
          <w:rFonts w:ascii="Palatino Linotype" w:hAnsi="Palatino Linotype"/>
          <w:sz w:val="16"/>
          <w:szCs w:val="16"/>
        </w:rPr>
        <w:t>. pág. 196.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2C2" w:rsidRPr="00BD798B" w:rsidRDefault="003E42C2" w:rsidP="002020AE">
    <w:pPr>
      <w:pStyle w:val="Encabezado"/>
      <w:tabs>
        <w:tab w:val="clear" w:pos="4252"/>
        <w:tab w:val="clear" w:pos="8504"/>
        <w:tab w:val="left" w:pos="2326"/>
      </w:tabs>
      <w:rPr>
        <w:rFonts w:ascii="Palatino Linotype" w:hAnsi="Palatino Linotype"/>
        <w:sz w:val="18"/>
        <w:szCs w:val="22"/>
      </w:rPr>
    </w:pPr>
  </w:p>
  <w:tbl>
    <w:tblPr>
      <w:tblW w:w="9214" w:type="dxa"/>
      <w:tblInd w:w="-142" w:type="dxa"/>
      <w:tblLayout w:type="fixed"/>
      <w:tblLook w:val="04A0" w:firstRow="1" w:lastRow="0" w:firstColumn="1" w:lastColumn="0" w:noHBand="0" w:noVBand="1"/>
    </w:tblPr>
    <w:tblGrid>
      <w:gridCol w:w="3686"/>
      <w:gridCol w:w="2551"/>
      <w:gridCol w:w="2977"/>
    </w:tblGrid>
    <w:tr w:rsidR="003E42C2" w:rsidRPr="007769F3" w:rsidTr="002020AE">
      <w:tc>
        <w:tcPr>
          <w:tcW w:w="3686" w:type="dxa"/>
        </w:tcPr>
        <w:p w:rsidR="003E42C2" w:rsidRPr="007769F3" w:rsidRDefault="003E42C2" w:rsidP="002020AE">
          <w:pPr>
            <w:rPr>
              <w:rFonts w:ascii="Palatino Linotype" w:hAnsi="Palatino Linotype"/>
              <w:b/>
              <w:sz w:val="22"/>
              <w:szCs w:val="22"/>
              <w:lang w:val="es-ES_tradnl"/>
            </w:rPr>
          </w:pPr>
        </w:p>
      </w:tc>
      <w:tc>
        <w:tcPr>
          <w:tcW w:w="2551" w:type="dxa"/>
          <w:shd w:val="clear" w:color="auto" w:fill="auto"/>
        </w:tcPr>
        <w:p w:rsidR="003E42C2" w:rsidRPr="007769F3" w:rsidRDefault="003E42C2" w:rsidP="002020AE">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2977" w:type="dxa"/>
          <w:shd w:val="clear" w:color="auto" w:fill="auto"/>
          <w:vAlign w:val="center"/>
        </w:tcPr>
        <w:p w:rsidR="003E42C2" w:rsidRPr="007769F3" w:rsidRDefault="005D2A15" w:rsidP="002020AE">
          <w:pPr>
            <w:jc w:val="both"/>
            <w:rPr>
              <w:rFonts w:ascii="Palatino Linotype" w:hAnsi="Palatino Linotype"/>
              <w:b/>
              <w:sz w:val="22"/>
              <w:szCs w:val="22"/>
              <w:lang w:val="es-ES_tradnl"/>
            </w:rPr>
          </w:pPr>
          <w:r>
            <w:rPr>
              <w:rFonts w:ascii="Palatino Linotype" w:hAnsi="Palatino Linotype"/>
              <w:b/>
              <w:sz w:val="22"/>
              <w:szCs w:val="22"/>
              <w:lang w:val="es-ES_tradnl"/>
            </w:rPr>
            <w:t>01907</w:t>
          </w:r>
          <w:r w:rsidR="003E42C2">
            <w:rPr>
              <w:rFonts w:ascii="Palatino Linotype" w:hAnsi="Palatino Linotype"/>
              <w:b/>
              <w:sz w:val="22"/>
              <w:szCs w:val="22"/>
              <w:lang w:val="es-ES_tradnl"/>
            </w:rPr>
            <w:t>/INFOEM/IP/</w:t>
          </w:r>
          <w:proofErr w:type="spellStart"/>
          <w:r w:rsidR="003E42C2">
            <w:rPr>
              <w:rFonts w:ascii="Palatino Linotype" w:hAnsi="Palatino Linotype"/>
              <w:b/>
              <w:sz w:val="22"/>
              <w:szCs w:val="22"/>
              <w:lang w:val="es-ES_tradnl"/>
            </w:rPr>
            <w:t>RR</w:t>
          </w:r>
          <w:proofErr w:type="spellEnd"/>
          <w:r w:rsidR="003E42C2">
            <w:rPr>
              <w:rFonts w:ascii="Palatino Linotype" w:hAnsi="Palatino Linotype"/>
              <w:b/>
              <w:sz w:val="22"/>
              <w:szCs w:val="22"/>
              <w:lang w:val="es-ES_tradnl"/>
            </w:rPr>
            <w:t>/2019</w:t>
          </w:r>
        </w:p>
      </w:tc>
    </w:tr>
    <w:tr w:rsidR="003E42C2" w:rsidRPr="007769F3" w:rsidTr="002020AE">
      <w:tc>
        <w:tcPr>
          <w:tcW w:w="3686" w:type="dxa"/>
        </w:tcPr>
        <w:p w:rsidR="003E42C2" w:rsidRPr="007769F3" w:rsidRDefault="003E42C2" w:rsidP="002020AE">
          <w:pPr>
            <w:rPr>
              <w:rFonts w:ascii="Palatino Linotype" w:hAnsi="Palatino Linotype"/>
              <w:b/>
              <w:sz w:val="22"/>
              <w:szCs w:val="22"/>
              <w:lang w:val="es-ES_tradnl"/>
            </w:rPr>
          </w:pPr>
        </w:p>
      </w:tc>
      <w:tc>
        <w:tcPr>
          <w:tcW w:w="2551" w:type="dxa"/>
          <w:shd w:val="clear" w:color="auto" w:fill="auto"/>
        </w:tcPr>
        <w:p w:rsidR="003E42C2" w:rsidRPr="007769F3" w:rsidRDefault="003E42C2" w:rsidP="002020AE">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2977" w:type="dxa"/>
          <w:shd w:val="clear" w:color="auto" w:fill="auto"/>
          <w:vAlign w:val="center"/>
        </w:tcPr>
        <w:p w:rsidR="003E42C2" w:rsidRPr="007769F3" w:rsidRDefault="003E42C2" w:rsidP="008E5BA1">
          <w:pPr>
            <w:ind w:right="-108"/>
            <w:jc w:val="both"/>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Chiautla</w:t>
          </w:r>
          <w:proofErr w:type="spellEnd"/>
        </w:p>
      </w:tc>
    </w:tr>
    <w:tr w:rsidR="003E42C2" w:rsidRPr="007769F3" w:rsidTr="002020AE">
      <w:trPr>
        <w:trHeight w:val="228"/>
      </w:trPr>
      <w:tc>
        <w:tcPr>
          <w:tcW w:w="3686" w:type="dxa"/>
        </w:tcPr>
        <w:p w:rsidR="003E42C2" w:rsidRPr="007769F3" w:rsidRDefault="003E42C2" w:rsidP="002020AE">
          <w:pPr>
            <w:rPr>
              <w:rFonts w:ascii="Palatino Linotype" w:hAnsi="Palatino Linotype"/>
              <w:b/>
              <w:sz w:val="22"/>
              <w:szCs w:val="22"/>
              <w:lang w:val="es-ES_tradnl"/>
            </w:rPr>
          </w:pPr>
        </w:p>
      </w:tc>
      <w:tc>
        <w:tcPr>
          <w:tcW w:w="2551" w:type="dxa"/>
          <w:shd w:val="clear" w:color="auto" w:fill="auto"/>
        </w:tcPr>
        <w:p w:rsidR="003E42C2" w:rsidRPr="007769F3" w:rsidRDefault="003E42C2" w:rsidP="002020AE">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2977" w:type="dxa"/>
          <w:shd w:val="clear" w:color="auto" w:fill="auto"/>
        </w:tcPr>
        <w:p w:rsidR="003E42C2" w:rsidRPr="007769F3" w:rsidRDefault="003E42C2" w:rsidP="002020AE">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3E42C2" w:rsidRPr="00BD798B" w:rsidRDefault="003E42C2" w:rsidP="002020AE">
    <w:pPr>
      <w:pStyle w:val="Encabezado"/>
      <w:tabs>
        <w:tab w:val="clear" w:pos="4252"/>
        <w:tab w:val="clear" w:pos="8504"/>
        <w:tab w:val="left" w:pos="2326"/>
      </w:tabs>
      <w:rPr>
        <w:rFonts w:ascii="Palatino Linotype" w:hAnsi="Palatino Linotype"/>
        <w:sz w:val="18"/>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2C2" w:rsidRPr="00463339" w:rsidRDefault="003E42C2" w:rsidP="002020AE">
    <w:pPr>
      <w:tabs>
        <w:tab w:val="left" w:pos="9072"/>
      </w:tabs>
      <w:ind w:right="-377"/>
      <w:rPr>
        <w:rFonts w:ascii="Palatino Linotype" w:hAnsi="Palatino Linotype"/>
        <w:sz w:val="16"/>
        <w:szCs w:val="20"/>
      </w:rPr>
    </w:pPr>
  </w:p>
  <w:tbl>
    <w:tblPr>
      <w:tblW w:w="9356" w:type="dxa"/>
      <w:tblInd w:w="-142" w:type="dxa"/>
      <w:tblLayout w:type="fixed"/>
      <w:tblLook w:val="04A0" w:firstRow="1" w:lastRow="0" w:firstColumn="1" w:lastColumn="0" w:noHBand="0" w:noVBand="1"/>
    </w:tblPr>
    <w:tblGrid>
      <w:gridCol w:w="3544"/>
      <w:gridCol w:w="2552"/>
      <w:gridCol w:w="3260"/>
    </w:tblGrid>
    <w:tr w:rsidR="003E42C2" w:rsidRPr="008F2CCC" w:rsidTr="002020AE">
      <w:tc>
        <w:tcPr>
          <w:tcW w:w="3544" w:type="dxa"/>
          <w:vMerge w:val="restart"/>
        </w:tcPr>
        <w:p w:rsidR="003E42C2" w:rsidRPr="008F2CCC" w:rsidRDefault="003E42C2" w:rsidP="002020AE">
          <w:pPr>
            <w:rPr>
              <w:rFonts w:ascii="Palatino Linotype" w:hAnsi="Palatino Linotype"/>
              <w:b/>
              <w:sz w:val="22"/>
              <w:szCs w:val="22"/>
              <w:lang w:val="es-ES_tradnl"/>
            </w:rPr>
          </w:pPr>
        </w:p>
      </w:tc>
      <w:tc>
        <w:tcPr>
          <w:tcW w:w="2552" w:type="dxa"/>
          <w:shd w:val="clear" w:color="auto" w:fill="auto"/>
        </w:tcPr>
        <w:p w:rsidR="003E42C2" w:rsidRPr="008F2CCC" w:rsidRDefault="003E42C2" w:rsidP="002020A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3E42C2" w:rsidRPr="008F2CCC" w:rsidRDefault="003E42C2" w:rsidP="008E5BA1">
          <w:pPr>
            <w:jc w:val="both"/>
            <w:rPr>
              <w:rFonts w:ascii="Palatino Linotype" w:hAnsi="Palatino Linotype"/>
              <w:b/>
              <w:sz w:val="22"/>
              <w:szCs w:val="22"/>
              <w:lang w:val="es-ES_tradnl"/>
            </w:rPr>
          </w:pPr>
          <w:r>
            <w:rPr>
              <w:rFonts w:ascii="Palatino Linotype" w:hAnsi="Palatino Linotype"/>
              <w:b/>
              <w:sz w:val="22"/>
              <w:szCs w:val="22"/>
              <w:lang w:val="es-ES_tradnl"/>
            </w:rPr>
            <w:t>01907/INFOEM/IP/</w:t>
          </w:r>
          <w:proofErr w:type="spellStart"/>
          <w:r>
            <w:rPr>
              <w:rFonts w:ascii="Palatino Linotype" w:hAnsi="Palatino Linotype"/>
              <w:b/>
              <w:sz w:val="22"/>
              <w:szCs w:val="22"/>
              <w:lang w:val="es-ES_tradnl"/>
            </w:rPr>
            <w:t>RR</w:t>
          </w:r>
          <w:proofErr w:type="spellEnd"/>
          <w:r>
            <w:rPr>
              <w:rFonts w:ascii="Palatino Linotype" w:hAnsi="Palatino Linotype"/>
              <w:b/>
              <w:sz w:val="22"/>
              <w:szCs w:val="22"/>
              <w:lang w:val="es-ES_tradnl"/>
            </w:rPr>
            <w:t>/2019</w:t>
          </w:r>
        </w:p>
      </w:tc>
    </w:tr>
    <w:tr w:rsidR="003E42C2" w:rsidRPr="008F2CCC" w:rsidTr="002020AE">
      <w:tc>
        <w:tcPr>
          <w:tcW w:w="3544" w:type="dxa"/>
          <w:vMerge/>
        </w:tcPr>
        <w:p w:rsidR="003E42C2" w:rsidRPr="008F2CCC" w:rsidRDefault="003E42C2" w:rsidP="002020AE">
          <w:pPr>
            <w:rPr>
              <w:rFonts w:ascii="Palatino Linotype" w:hAnsi="Palatino Linotype"/>
              <w:b/>
              <w:sz w:val="22"/>
              <w:szCs w:val="22"/>
              <w:lang w:val="es-ES_tradnl"/>
            </w:rPr>
          </w:pPr>
        </w:p>
      </w:tc>
      <w:tc>
        <w:tcPr>
          <w:tcW w:w="2552" w:type="dxa"/>
          <w:shd w:val="clear" w:color="auto" w:fill="auto"/>
        </w:tcPr>
        <w:p w:rsidR="003E42C2" w:rsidRPr="008F2CCC" w:rsidRDefault="003E42C2" w:rsidP="002020AE">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3E42C2" w:rsidRPr="008F2CCC" w:rsidRDefault="003E42C2" w:rsidP="002020AE">
          <w:pPr>
            <w:jc w:val="both"/>
            <w:rPr>
              <w:rFonts w:ascii="Palatino Linotype" w:hAnsi="Palatino Linotype"/>
              <w:b/>
              <w:sz w:val="22"/>
              <w:szCs w:val="22"/>
              <w:lang w:val="es-ES_tradnl"/>
            </w:rPr>
          </w:pPr>
        </w:p>
      </w:tc>
    </w:tr>
    <w:tr w:rsidR="003E42C2" w:rsidRPr="008F2CCC" w:rsidTr="002020AE">
      <w:trPr>
        <w:trHeight w:val="228"/>
      </w:trPr>
      <w:tc>
        <w:tcPr>
          <w:tcW w:w="3544" w:type="dxa"/>
          <w:vMerge/>
        </w:tcPr>
        <w:p w:rsidR="003E42C2" w:rsidRPr="008F2CCC" w:rsidRDefault="003E42C2" w:rsidP="002020AE">
          <w:pPr>
            <w:rPr>
              <w:rFonts w:ascii="Palatino Linotype" w:hAnsi="Palatino Linotype"/>
              <w:b/>
              <w:sz w:val="22"/>
              <w:szCs w:val="22"/>
              <w:lang w:val="es-ES_tradnl"/>
            </w:rPr>
          </w:pPr>
        </w:p>
      </w:tc>
      <w:tc>
        <w:tcPr>
          <w:tcW w:w="2552" w:type="dxa"/>
          <w:shd w:val="clear" w:color="auto" w:fill="auto"/>
        </w:tcPr>
        <w:p w:rsidR="003E42C2" w:rsidRPr="008F2CCC" w:rsidRDefault="003E42C2" w:rsidP="002020A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3E42C2" w:rsidRPr="00DC41C8" w:rsidRDefault="003E42C2" w:rsidP="008E5BA1">
          <w:pPr>
            <w:jc w:val="both"/>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Chiautla</w:t>
          </w:r>
          <w:proofErr w:type="spellEnd"/>
        </w:p>
      </w:tc>
    </w:tr>
    <w:tr w:rsidR="003E42C2" w:rsidRPr="008F2CCC" w:rsidTr="002020AE">
      <w:tc>
        <w:tcPr>
          <w:tcW w:w="3544" w:type="dxa"/>
          <w:vMerge/>
        </w:tcPr>
        <w:p w:rsidR="003E42C2" w:rsidRPr="008F2CCC" w:rsidRDefault="003E42C2" w:rsidP="002020AE">
          <w:pPr>
            <w:rPr>
              <w:rFonts w:ascii="Palatino Linotype" w:hAnsi="Palatino Linotype"/>
              <w:b/>
              <w:sz w:val="22"/>
              <w:szCs w:val="22"/>
              <w:lang w:val="es-ES_tradnl"/>
            </w:rPr>
          </w:pPr>
        </w:p>
      </w:tc>
      <w:tc>
        <w:tcPr>
          <w:tcW w:w="2552" w:type="dxa"/>
          <w:shd w:val="clear" w:color="auto" w:fill="auto"/>
        </w:tcPr>
        <w:p w:rsidR="003E42C2" w:rsidRPr="008F2CCC" w:rsidRDefault="003E42C2" w:rsidP="002020A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3E42C2" w:rsidRPr="008F2CCC" w:rsidRDefault="003E42C2" w:rsidP="002020A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3E42C2" w:rsidRPr="00463339" w:rsidRDefault="003E42C2" w:rsidP="002020AE">
    <w:pPr>
      <w:rPr>
        <w:rFonts w:ascii="Palatino Linotype" w:hAnsi="Palatino Linotype"/>
        <w:sz w:val="16"/>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62CA5"/>
    <w:multiLevelType w:val="hybridMultilevel"/>
    <w:tmpl w:val="C5F86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790D3404"/>
    <w:multiLevelType w:val="hybridMultilevel"/>
    <w:tmpl w:val="7B8C4C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861"/>
    <w:rsid w:val="00002701"/>
    <w:rsid w:val="0009290F"/>
    <w:rsid w:val="000A295F"/>
    <w:rsid w:val="000B214C"/>
    <w:rsid w:val="001170FF"/>
    <w:rsid w:val="00156A12"/>
    <w:rsid w:val="00195972"/>
    <w:rsid w:val="001C0C07"/>
    <w:rsid w:val="002020AE"/>
    <w:rsid w:val="002050B8"/>
    <w:rsid w:val="0023406D"/>
    <w:rsid w:val="002464DC"/>
    <w:rsid w:val="002C21BB"/>
    <w:rsid w:val="002D39CE"/>
    <w:rsid w:val="0033273F"/>
    <w:rsid w:val="0035682A"/>
    <w:rsid w:val="0036483C"/>
    <w:rsid w:val="00371CA5"/>
    <w:rsid w:val="003E42C2"/>
    <w:rsid w:val="00455E3F"/>
    <w:rsid w:val="00481DA0"/>
    <w:rsid w:val="004C5AAB"/>
    <w:rsid w:val="004F73DD"/>
    <w:rsid w:val="0051325C"/>
    <w:rsid w:val="00513A5E"/>
    <w:rsid w:val="00516566"/>
    <w:rsid w:val="005512B1"/>
    <w:rsid w:val="00562C74"/>
    <w:rsid w:val="005A68CE"/>
    <w:rsid w:val="005D1DE6"/>
    <w:rsid w:val="005D2A15"/>
    <w:rsid w:val="006072AB"/>
    <w:rsid w:val="0064631C"/>
    <w:rsid w:val="00681DC5"/>
    <w:rsid w:val="006E5147"/>
    <w:rsid w:val="00714DC2"/>
    <w:rsid w:val="00754A68"/>
    <w:rsid w:val="007633F9"/>
    <w:rsid w:val="007979A8"/>
    <w:rsid w:val="007E49A3"/>
    <w:rsid w:val="007F661F"/>
    <w:rsid w:val="008045E3"/>
    <w:rsid w:val="00806BC2"/>
    <w:rsid w:val="0083785D"/>
    <w:rsid w:val="0089591B"/>
    <w:rsid w:val="008A5A6C"/>
    <w:rsid w:val="008E11E5"/>
    <w:rsid w:val="008E3EDC"/>
    <w:rsid w:val="008E5BA1"/>
    <w:rsid w:val="00921861"/>
    <w:rsid w:val="00A539D7"/>
    <w:rsid w:val="00A658DE"/>
    <w:rsid w:val="00B03D9D"/>
    <w:rsid w:val="00B748E5"/>
    <w:rsid w:val="00BB0F83"/>
    <w:rsid w:val="00C023BC"/>
    <w:rsid w:val="00C23B43"/>
    <w:rsid w:val="00C37CDB"/>
    <w:rsid w:val="00C712FD"/>
    <w:rsid w:val="00C9714C"/>
    <w:rsid w:val="00CA2191"/>
    <w:rsid w:val="00CC17B4"/>
    <w:rsid w:val="00D13178"/>
    <w:rsid w:val="00D94842"/>
    <w:rsid w:val="00DD4532"/>
    <w:rsid w:val="00E50225"/>
    <w:rsid w:val="00EB40A7"/>
    <w:rsid w:val="00EE25DA"/>
    <w:rsid w:val="00F31D5E"/>
    <w:rsid w:val="00F472A4"/>
    <w:rsid w:val="00F52F9F"/>
    <w:rsid w:val="00FE7A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4CB069-C8A1-47C0-986E-CB0386D4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86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link w:val="Ttulo1Car"/>
    <w:uiPriority w:val="9"/>
    <w:qFormat/>
    <w:rsid w:val="004C5AAB"/>
    <w:pPr>
      <w:spacing w:before="100" w:beforeAutospacing="1" w:after="100" w:afterAutospacing="1"/>
      <w:outlineLvl w:val="0"/>
    </w:pPr>
    <w:rPr>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86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21861"/>
    <w:rPr>
      <w:rFonts w:eastAsiaTheme="minorEastAsia"/>
      <w:sz w:val="24"/>
      <w:szCs w:val="24"/>
      <w:lang w:val="es-ES_tradnl" w:eastAsia="es-ES"/>
    </w:rPr>
  </w:style>
  <w:style w:type="paragraph" w:styleId="Piedepgina">
    <w:name w:val="footer"/>
    <w:basedOn w:val="Normal"/>
    <w:link w:val="PiedepginaCar"/>
    <w:uiPriority w:val="99"/>
    <w:unhideWhenUsed/>
    <w:rsid w:val="0092186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2186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21861"/>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21861"/>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861"/>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86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921861"/>
    <w:rPr>
      <w:vertAlign w:val="superscript"/>
    </w:rPr>
  </w:style>
  <w:style w:type="character" w:styleId="Hipervnculo">
    <w:name w:val="Hyperlink"/>
    <w:basedOn w:val="Fuentedeprrafopredeter"/>
    <w:uiPriority w:val="99"/>
    <w:semiHidden/>
    <w:unhideWhenUsed/>
    <w:rsid w:val="00921861"/>
    <w:rPr>
      <w:color w:val="0000FF"/>
      <w:u w:val="single"/>
    </w:rPr>
  </w:style>
  <w:style w:type="table" w:styleId="Tablaconcuadrcula">
    <w:name w:val="Table Grid"/>
    <w:basedOn w:val="Tablanormal"/>
    <w:uiPriority w:val="39"/>
    <w:rsid w:val="00516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4C5AAB"/>
    <w:rPr>
      <w:rFonts w:ascii="Times New Roman" w:eastAsia="Times New Roman" w:hAnsi="Times New Roman" w:cs="Times New Roman"/>
      <w:b/>
      <w:bCs/>
      <w:kern w:val="36"/>
      <w:sz w:val="48"/>
      <w:szCs w:val="48"/>
      <w:lang w:eastAsia="es-MX"/>
    </w:rPr>
  </w:style>
  <w:style w:type="character" w:customStyle="1" w:styleId="apple-converted-space">
    <w:name w:val="apple-converted-space"/>
    <w:basedOn w:val="Fuentedeprrafopredeter"/>
    <w:rsid w:val="008045E3"/>
  </w:style>
  <w:style w:type="paragraph" w:styleId="Textodeglobo">
    <w:name w:val="Balloon Text"/>
    <w:basedOn w:val="Normal"/>
    <w:link w:val="TextodegloboCar"/>
    <w:uiPriority w:val="99"/>
    <w:semiHidden/>
    <w:unhideWhenUsed/>
    <w:rsid w:val="00BB0F8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0F83"/>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099429">
      <w:bodyDiv w:val="1"/>
      <w:marLeft w:val="0"/>
      <w:marRight w:val="0"/>
      <w:marTop w:val="0"/>
      <w:marBottom w:val="0"/>
      <w:divBdr>
        <w:top w:val="none" w:sz="0" w:space="0" w:color="auto"/>
        <w:left w:val="none" w:sz="0" w:space="0" w:color="auto"/>
        <w:bottom w:val="none" w:sz="0" w:space="0" w:color="auto"/>
        <w:right w:val="none" w:sz="0" w:space="0" w:color="auto"/>
      </w:divBdr>
      <w:divsChild>
        <w:div w:id="1138646653">
          <w:marLeft w:val="1800"/>
          <w:marRight w:val="899"/>
          <w:marTop w:val="0"/>
          <w:marBottom w:val="101"/>
          <w:divBdr>
            <w:top w:val="none" w:sz="0" w:space="0" w:color="auto"/>
            <w:left w:val="none" w:sz="0" w:space="0" w:color="auto"/>
            <w:bottom w:val="none" w:sz="0" w:space="0" w:color="auto"/>
            <w:right w:val="none" w:sz="0" w:space="0" w:color="auto"/>
          </w:divBdr>
        </w:div>
        <w:div w:id="1982424866">
          <w:marLeft w:val="0"/>
          <w:marRight w:val="0"/>
          <w:marTop w:val="0"/>
          <w:marBottom w:val="101"/>
          <w:divBdr>
            <w:top w:val="none" w:sz="0" w:space="0" w:color="auto"/>
            <w:left w:val="none" w:sz="0" w:space="0" w:color="auto"/>
            <w:bottom w:val="none" w:sz="0" w:space="0" w:color="auto"/>
            <w:right w:val="none" w:sz="0" w:space="0" w:color="auto"/>
          </w:divBdr>
        </w:div>
        <w:div w:id="494305102">
          <w:marLeft w:val="0"/>
          <w:marRight w:val="0"/>
          <w:marTop w:val="0"/>
          <w:marBottom w:val="101"/>
          <w:divBdr>
            <w:top w:val="none" w:sz="0" w:space="0" w:color="auto"/>
            <w:left w:val="none" w:sz="0" w:space="0" w:color="auto"/>
            <w:bottom w:val="none" w:sz="0" w:space="0" w:color="auto"/>
            <w:right w:val="none" w:sz="0" w:space="0" w:color="auto"/>
          </w:divBdr>
        </w:div>
      </w:divsChild>
    </w:div>
    <w:div w:id="982078467">
      <w:bodyDiv w:val="1"/>
      <w:marLeft w:val="0"/>
      <w:marRight w:val="0"/>
      <w:marTop w:val="0"/>
      <w:marBottom w:val="0"/>
      <w:divBdr>
        <w:top w:val="none" w:sz="0" w:space="0" w:color="auto"/>
        <w:left w:val="none" w:sz="0" w:space="0" w:color="auto"/>
        <w:bottom w:val="none" w:sz="0" w:space="0" w:color="auto"/>
        <w:right w:val="none" w:sz="0" w:space="0" w:color="auto"/>
      </w:divBdr>
    </w:div>
    <w:div w:id="148878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cuentame.inegi.org.mx/monografias/informacion/mex/pobla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50160-EDB3-4021-8454-1883F63B1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42</Pages>
  <Words>12072</Words>
  <Characters>66397</Characters>
  <Application>Microsoft Office Word</Application>
  <DocSecurity>0</DocSecurity>
  <Lines>553</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3</cp:revision>
  <cp:lastPrinted>2019-06-13T22:10:00Z</cp:lastPrinted>
  <dcterms:created xsi:type="dcterms:W3CDTF">2019-06-07T20:01:00Z</dcterms:created>
  <dcterms:modified xsi:type="dcterms:W3CDTF">2019-06-13T22:12:00Z</dcterms:modified>
</cp:coreProperties>
</file>